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AEE8A" w14:textId="77777777" w:rsidR="008B6572" w:rsidRPr="008B6572" w:rsidRDefault="008B6572" w:rsidP="00B76ECE">
      <w:pPr>
        <w:tabs>
          <w:tab w:val="left" w:pos="0"/>
        </w:tabs>
        <w:spacing w:line="360" w:lineRule="auto"/>
        <w:jc w:val="both"/>
        <w:rPr>
          <w:sz w:val="24"/>
        </w:rPr>
      </w:pPr>
      <w:r w:rsidRPr="008B6572">
        <w:rPr>
          <w:sz w:val="24"/>
        </w:rPr>
        <w:t xml:space="preserve">С 18 по 26 октября 2023 года будет проходить бесплатное обучение предпринимателей сферы общественного питания в «Школе гастрономического бизнеса Новосибирской области». </w:t>
      </w:r>
    </w:p>
    <w:p w14:paraId="254DFB34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К обучению приглашаются предприниматели (независимо от ОКВЭД), самозанятые граждане, работающие в сфере общественного питания или только планирующие осуществлять деятельность в указанной сфере.</w:t>
      </w:r>
    </w:p>
    <w:p w14:paraId="3BAAAFEA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Обучение организуют Центр «Мой бизнес» и Федерация рестораторов и отельеров Сибири при поддержке министерства промышленности, торговли и развития предпринимательства Новосибирской области.</w:t>
      </w:r>
    </w:p>
    <w:p w14:paraId="1E2B7C6D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Теоретические занятия будут проходить 18 и 19 октября 2023 года онлайн и офлайн в помещении «</w:t>
      </w:r>
      <w:proofErr w:type="spellStart"/>
      <w:r w:rsidRPr="008B6572">
        <w:rPr>
          <w:sz w:val="24"/>
        </w:rPr>
        <w:t>Гастроинкубатора</w:t>
      </w:r>
      <w:proofErr w:type="spellEnd"/>
      <w:r w:rsidRPr="008B6572">
        <w:rPr>
          <w:sz w:val="24"/>
        </w:rPr>
        <w:t>» (г. Новосибирск, Красный проспект, д. 17/1, бизнес-центр «Бутон», 3-й этаж, вход слева, открытая лестница).</w:t>
      </w:r>
    </w:p>
    <w:p w14:paraId="055121F7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Практические занятия - кулинарные мастер-классы от шеф-повара Николая Ильина будут проходить очно:</w:t>
      </w:r>
    </w:p>
    <w:p w14:paraId="1490B555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20 октября 2023 года в помещении «</w:t>
      </w:r>
      <w:proofErr w:type="spellStart"/>
      <w:r w:rsidRPr="008B6572">
        <w:rPr>
          <w:sz w:val="24"/>
        </w:rPr>
        <w:t>Гастроинкубатора</w:t>
      </w:r>
      <w:proofErr w:type="spellEnd"/>
      <w:r w:rsidRPr="008B6572">
        <w:rPr>
          <w:sz w:val="24"/>
        </w:rPr>
        <w:t>» (г. Новосибирск, Красный проспект, д. 17/1, бизнес-центр «Бутон», 3-й этаж, вход слева, открытая лестница);</w:t>
      </w:r>
    </w:p>
    <w:p w14:paraId="0E8944FD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 xml:space="preserve">24 октября 2023 года в г. Карасуке; </w:t>
      </w:r>
    </w:p>
    <w:p w14:paraId="43285FD9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26 октября 2023 года в р.п. Ордынское.</w:t>
      </w:r>
    </w:p>
    <w:p w14:paraId="7EF1DBAC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Адреса мест проведения занятий 24 и 26 октября 2023 года уточняются и будут сообщены предпринимателям при подаче заявок.</w:t>
      </w:r>
      <w:r w:rsidRPr="008B6572">
        <w:rPr>
          <w:sz w:val="24"/>
        </w:rPr>
        <w:tab/>
      </w:r>
    </w:p>
    <w:p w14:paraId="1F855F81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Программа занятий «Школы гастрономического бизнеса» будет интересна предпринимателям любого уровня подготовки, так как в ходе обучения большое внимание будет уделено основным аспектам бизнеса.</w:t>
      </w:r>
    </w:p>
    <w:p w14:paraId="5AADA1D1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В целях развития регионального гастрономического туризма обучение будет проводиться на основе рецептов блюд, собранных Федерацией рестораторов и отельеров во время экспедиций по Новосибирской области, а также уникальных рецептов региональных блюд, предварительно представленных предпринимателями, подавшими заявки на обучение в «Школе гастрономического бизнеса».</w:t>
      </w:r>
    </w:p>
    <w:p w14:paraId="5225B37B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В итоге у каждого представителя предприятия общественного питания будет отработанное региональное меню, которое станет основой меню заведения и которое они смогут представлять гостям района.</w:t>
      </w:r>
    </w:p>
    <w:p w14:paraId="0B634663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Программа занятий прилагается.</w:t>
      </w:r>
    </w:p>
    <w:p w14:paraId="7A8FE920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По окончании прохождения обучения всем предпринимателям будут выданы сертификаты.</w:t>
      </w:r>
    </w:p>
    <w:p w14:paraId="7DEF746C" w14:textId="77777777" w:rsidR="008B6572" w:rsidRP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 xml:space="preserve">Заявки на обучение в свободной форме следует направлять на электронную почту: </w:t>
      </w:r>
      <w:r w:rsidRPr="008B6572">
        <w:rPr>
          <w:sz w:val="24"/>
          <w:lang w:val="en-US"/>
        </w:rPr>
        <w:t>school</w:t>
      </w:r>
      <w:r w:rsidRPr="008B6572">
        <w:rPr>
          <w:sz w:val="24"/>
        </w:rPr>
        <w:t>@</w:t>
      </w:r>
      <w:proofErr w:type="spellStart"/>
      <w:r w:rsidRPr="008B6572">
        <w:rPr>
          <w:sz w:val="24"/>
          <w:lang w:val="en-US"/>
        </w:rPr>
        <w:t>gastroincubator</w:t>
      </w:r>
      <w:proofErr w:type="spellEnd"/>
      <w:r w:rsidRPr="008B6572">
        <w:rPr>
          <w:sz w:val="24"/>
        </w:rPr>
        <w:t>.</w:t>
      </w:r>
      <w:proofErr w:type="spellStart"/>
      <w:r w:rsidRPr="008B6572">
        <w:rPr>
          <w:sz w:val="24"/>
          <w:lang w:val="en-US"/>
        </w:rPr>
        <w:t>ru</w:t>
      </w:r>
      <w:proofErr w:type="spellEnd"/>
      <w:r w:rsidRPr="008B6572">
        <w:rPr>
          <w:sz w:val="24"/>
        </w:rPr>
        <w:t xml:space="preserve"> до 12 октября 2023 года.</w:t>
      </w:r>
    </w:p>
    <w:p w14:paraId="6652408E" w14:textId="77777777" w:rsidR="008B6572" w:rsidRDefault="008B6572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  <w:r w:rsidRPr="008B6572">
        <w:rPr>
          <w:sz w:val="24"/>
        </w:rPr>
        <w:tab/>
        <w:t>В заявке необходимо указать формат прохождения теоретического обучения (онлайн или офлайн), место прохождения очного практического обучения (г. Новосибирск, г. Карасук, р.п. Ордынское). Желающим проходить обучение в онлайн-формате после получения заявки будет направлена ссылка для подключения.</w:t>
      </w:r>
    </w:p>
    <w:p w14:paraId="36F09668" w14:textId="77777777" w:rsidR="00433D06" w:rsidRDefault="00433D06" w:rsidP="00433D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ПРОГРАММА</w:t>
      </w:r>
    </w:p>
    <w:p w14:paraId="46C6DA10" w14:textId="77777777" w:rsidR="00433D06" w:rsidRDefault="00433D06" w:rsidP="00433D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проекта «Школа гастрономического бизнеса»</w:t>
      </w:r>
    </w:p>
    <w:p w14:paraId="55A88030" w14:textId="77777777" w:rsidR="00433D06" w:rsidRDefault="00433D06" w:rsidP="00433D06">
      <w:pPr>
        <w:jc w:val="center"/>
        <w:rPr>
          <w:sz w:val="28"/>
          <w:szCs w:val="28"/>
        </w:rPr>
      </w:pPr>
    </w:p>
    <w:p w14:paraId="3C4A8C40" w14:textId="77777777" w:rsidR="00433D06" w:rsidRDefault="00433D06" w:rsidP="00433D06">
      <w:pPr>
        <w:jc w:val="center"/>
        <w:rPr>
          <w:b/>
          <w:sz w:val="28"/>
          <w:szCs w:val="28"/>
        </w:rPr>
      </w:pPr>
    </w:p>
    <w:p w14:paraId="12F352C9" w14:textId="77777777" w:rsidR="00433D06" w:rsidRDefault="00433D06" w:rsidP="00433D06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Дата проведения:</w:t>
      </w:r>
      <w:r>
        <w:rPr>
          <w:sz w:val="28"/>
          <w:szCs w:val="28"/>
        </w:rPr>
        <w:t xml:space="preserve"> 18–26 октября 2023 года</w:t>
      </w:r>
    </w:p>
    <w:p w14:paraId="1BBBB333" w14:textId="77777777" w:rsidR="00433D06" w:rsidRDefault="00433D06" w:rsidP="00433D06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Место проведения:</w:t>
      </w:r>
      <w:r>
        <w:rPr>
          <w:sz w:val="28"/>
          <w:szCs w:val="28"/>
        </w:rPr>
        <w:t xml:space="preserve"> интерактивный формат проведения мероприятия очно и</w:t>
      </w:r>
    </w:p>
    <w:p w14:paraId="0AD67EA0" w14:textId="77777777" w:rsidR="00433D06" w:rsidRDefault="00433D06" w:rsidP="00433D06">
      <w:pPr>
        <w:jc w:val="center"/>
        <w:rPr>
          <w:sz w:val="28"/>
          <w:szCs w:val="28"/>
        </w:rPr>
      </w:pPr>
      <w:r>
        <w:rPr>
          <w:sz w:val="28"/>
          <w:szCs w:val="28"/>
        </w:rPr>
        <w:t>в телекоммуникационной сети «Интернет».</w:t>
      </w:r>
    </w:p>
    <w:p w14:paraId="61C48475" w14:textId="77777777" w:rsidR="00433D06" w:rsidRDefault="00433D06" w:rsidP="00433D06">
      <w:pPr>
        <w:jc w:val="center"/>
        <w:rPr>
          <w:sz w:val="28"/>
          <w:szCs w:val="28"/>
        </w:rPr>
      </w:pPr>
    </w:p>
    <w:tbl>
      <w:tblPr>
        <w:tblStyle w:val="a6"/>
        <w:tblW w:w="10491" w:type="dxa"/>
        <w:tblInd w:w="-431" w:type="dxa"/>
        <w:tblLook w:val="01E0" w:firstRow="1" w:lastRow="1" w:firstColumn="1" w:lastColumn="1" w:noHBand="0" w:noVBand="0"/>
      </w:tblPr>
      <w:tblGrid>
        <w:gridCol w:w="2127"/>
        <w:gridCol w:w="8364"/>
      </w:tblGrid>
      <w:tr w:rsidR="00433D06" w14:paraId="7FD6EF72" w14:textId="77777777" w:rsidTr="00FA0F2E">
        <w:tc>
          <w:tcPr>
            <w:tcW w:w="2127" w:type="dxa"/>
            <w:vAlign w:val="center"/>
          </w:tcPr>
          <w:p w14:paraId="4B1A6F85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>1</w:t>
            </w:r>
            <w:r>
              <w:rPr>
                <w:b/>
                <w:sz w:val="28"/>
                <w:szCs w:val="28"/>
              </w:rPr>
              <w:t>8 октября</w:t>
            </w:r>
          </w:p>
        </w:tc>
        <w:tc>
          <w:tcPr>
            <w:tcW w:w="8364" w:type="dxa"/>
          </w:tcPr>
          <w:p w14:paraId="50351430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 модуль: Маркетинг</w:t>
            </w:r>
          </w:p>
          <w:p w14:paraId="1F544B3C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Место </w:t>
            </w:r>
            <w:proofErr w:type="gramStart"/>
            <w:r>
              <w:rPr>
                <w:b/>
                <w:sz w:val="28"/>
                <w:szCs w:val="28"/>
              </w:rPr>
              <w:t xml:space="preserve">проведения:  </w:t>
            </w:r>
            <w:r>
              <w:rPr>
                <w:sz w:val="28"/>
                <w:szCs w:val="28"/>
              </w:rPr>
              <w:t>Красный</w:t>
            </w:r>
            <w:proofErr w:type="gramEnd"/>
            <w:r>
              <w:rPr>
                <w:sz w:val="28"/>
                <w:szCs w:val="28"/>
              </w:rPr>
              <w:t xml:space="preserve"> проспект, д. 17/1, 3 этаж</w:t>
            </w:r>
          </w:p>
        </w:tc>
      </w:tr>
      <w:tr w:rsidR="00433D06" w14:paraId="6E840AAE" w14:textId="77777777" w:rsidTr="00FA0F2E">
        <w:tc>
          <w:tcPr>
            <w:tcW w:w="2127" w:type="dxa"/>
            <w:vAlign w:val="center"/>
          </w:tcPr>
          <w:p w14:paraId="73ACE085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9:00-9:30</w:t>
            </w:r>
          </w:p>
        </w:tc>
        <w:tc>
          <w:tcPr>
            <w:tcW w:w="8364" w:type="dxa"/>
          </w:tcPr>
          <w:p w14:paraId="4A2E551D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Регистрация</w:t>
            </w:r>
          </w:p>
        </w:tc>
      </w:tr>
      <w:tr w:rsidR="00433D06" w14:paraId="277604B3" w14:textId="77777777" w:rsidTr="00FA0F2E">
        <w:tc>
          <w:tcPr>
            <w:tcW w:w="2127" w:type="dxa"/>
            <w:vAlign w:val="center"/>
          </w:tcPr>
          <w:p w14:paraId="5A9AAA8C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9:30-10:00</w:t>
            </w:r>
          </w:p>
        </w:tc>
        <w:tc>
          <w:tcPr>
            <w:tcW w:w="8364" w:type="dxa"/>
          </w:tcPr>
          <w:p w14:paraId="7A8DA814" w14:textId="77777777" w:rsidR="00433D06" w:rsidRDefault="00433D06" w:rsidP="00FA0F2E">
            <w:pPr>
              <w:pStyle w:val="Normal1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Открытие программы</w:t>
            </w:r>
          </w:p>
        </w:tc>
      </w:tr>
      <w:tr w:rsidR="00433D06" w14:paraId="5110EF3C" w14:textId="77777777" w:rsidTr="00FA0F2E">
        <w:tc>
          <w:tcPr>
            <w:tcW w:w="2127" w:type="dxa"/>
            <w:vAlign w:val="center"/>
          </w:tcPr>
          <w:p w14:paraId="759EFD33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10:00-11:00</w:t>
            </w:r>
          </w:p>
        </w:tc>
        <w:tc>
          <w:tcPr>
            <w:tcW w:w="8364" w:type="dxa"/>
          </w:tcPr>
          <w:p w14:paraId="6F6473E0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 w:rsidRPr="007241CC">
              <w:rPr>
                <w:b/>
                <w:sz w:val="28"/>
                <w:szCs w:val="28"/>
              </w:rPr>
              <w:t>Тема:</w:t>
            </w:r>
            <w:r>
              <w:rPr>
                <w:sz w:val="28"/>
                <w:szCs w:val="28"/>
              </w:rPr>
              <w:t xml:space="preserve"> «Как с помощью концепции меню увеличить прибыль».</w:t>
            </w:r>
          </w:p>
          <w:p w14:paraId="7BBE5D5F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 w:rsidRPr="007241CC">
              <w:rPr>
                <w:b/>
                <w:sz w:val="28"/>
                <w:szCs w:val="28"/>
              </w:rPr>
              <w:t>Спикер:</w:t>
            </w:r>
            <w:r>
              <w:rPr>
                <w:b/>
                <w:sz w:val="28"/>
                <w:szCs w:val="28"/>
              </w:rPr>
              <w:t xml:space="preserve"> Анна </w:t>
            </w:r>
            <w:proofErr w:type="spellStart"/>
            <w:r>
              <w:rPr>
                <w:b/>
                <w:sz w:val="28"/>
                <w:szCs w:val="28"/>
              </w:rPr>
              <w:t>Куропятник</w:t>
            </w:r>
            <w:proofErr w:type="spellEnd"/>
            <w:r>
              <w:rPr>
                <w:b/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маркетолог, </w:t>
            </w:r>
            <w:proofErr w:type="spellStart"/>
            <w:r>
              <w:rPr>
                <w:sz w:val="28"/>
                <w:szCs w:val="28"/>
              </w:rPr>
              <w:t>pr</w:t>
            </w:r>
            <w:proofErr w:type="spellEnd"/>
            <w:r>
              <w:rPr>
                <w:sz w:val="28"/>
                <w:szCs w:val="28"/>
              </w:rPr>
              <w:t xml:space="preserve">-стратег, совладелец агентства </w:t>
            </w:r>
            <w:r>
              <w:rPr>
                <w:sz w:val="28"/>
                <w:szCs w:val="28"/>
                <w:lang w:val="en-US"/>
              </w:rPr>
              <w:t>UNTWIST</w:t>
            </w:r>
            <w:r>
              <w:rPr>
                <w:sz w:val="28"/>
                <w:szCs w:val="28"/>
              </w:rPr>
              <w:t>.</w:t>
            </w:r>
          </w:p>
        </w:tc>
      </w:tr>
      <w:tr w:rsidR="00433D06" w14:paraId="21B6879B" w14:textId="77777777" w:rsidTr="00FA0F2E">
        <w:tc>
          <w:tcPr>
            <w:tcW w:w="2127" w:type="dxa"/>
            <w:vAlign w:val="center"/>
          </w:tcPr>
          <w:p w14:paraId="11B6B607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11:00-12:00</w:t>
            </w:r>
          </w:p>
        </w:tc>
        <w:tc>
          <w:tcPr>
            <w:tcW w:w="8364" w:type="dxa"/>
          </w:tcPr>
          <w:p w14:paraId="2971ED3B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>: «Как привлечь и удержать гостя: 10 эффективных способов».</w:t>
            </w:r>
          </w:p>
          <w:p w14:paraId="12A6BD3D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Евгения Веселова,</w:t>
            </w:r>
            <w:r>
              <w:rPr>
                <w:sz w:val="28"/>
                <w:szCs w:val="28"/>
              </w:rPr>
              <w:t xml:space="preserve"> маркетолог, СЕО </w:t>
            </w:r>
            <w:r>
              <w:rPr>
                <w:sz w:val="28"/>
                <w:szCs w:val="28"/>
                <w:lang w:val="en-US"/>
              </w:rPr>
              <w:t>r</w:t>
            </w:r>
            <w:proofErr w:type="spellStart"/>
            <w:r>
              <w:rPr>
                <w:sz w:val="28"/>
                <w:szCs w:val="28"/>
              </w:rPr>
              <w:t>омпании</w:t>
            </w:r>
            <w:proofErr w:type="spellEnd"/>
            <w:r>
              <w:rPr>
                <w:sz w:val="28"/>
                <w:szCs w:val="28"/>
              </w:rPr>
              <w:t xml:space="preserve"> сервиса и маркетинга «Welcome Marketing».</w:t>
            </w:r>
          </w:p>
        </w:tc>
      </w:tr>
      <w:tr w:rsidR="00433D06" w14:paraId="1545E224" w14:textId="77777777" w:rsidTr="00FA0F2E">
        <w:tc>
          <w:tcPr>
            <w:tcW w:w="2127" w:type="dxa"/>
            <w:vAlign w:val="center"/>
          </w:tcPr>
          <w:p w14:paraId="727D12DB" w14:textId="77777777" w:rsidR="00433D06" w:rsidRDefault="00433D06" w:rsidP="00FA0F2E">
            <w:pPr>
              <w:ind w:left="284" w:hanging="28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12:00-13:00</w:t>
            </w:r>
          </w:p>
        </w:tc>
        <w:tc>
          <w:tcPr>
            <w:tcW w:w="8364" w:type="dxa"/>
          </w:tcPr>
          <w:p w14:paraId="43495BB0" w14:textId="77777777" w:rsidR="00433D06" w:rsidRPr="007241CC" w:rsidRDefault="00433D06" w:rsidP="00FA0F2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 xml:space="preserve">: </w:t>
            </w:r>
            <w:r w:rsidRPr="007241CC">
              <w:rPr>
                <w:sz w:val="28"/>
                <w:szCs w:val="28"/>
              </w:rPr>
              <w:t>«</w:t>
            </w:r>
            <w:r w:rsidRPr="007241CC">
              <w:rPr>
                <w:bCs/>
                <w:sz w:val="28"/>
                <w:szCs w:val="28"/>
              </w:rPr>
              <w:t>Интернет маркетинг:</w:t>
            </w:r>
          </w:p>
          <w:p w14:paraId="704F39CA" w14:textId="77777777" w:rsidR="00433D06" w:rsidRDefault="00433D06" w:rsidP="00FA0F2E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- Контроль вложений в рекламу до денег в своем кармане»</w:t>
            </w:r>
            <w:r>
              <w:rPr>
                <w:b/>
                <w:bCs/>
                <w:sz w:val="28"/>
                <w:szCs w:val="28"/>
              </w:rPr>
              <w:t xml:space="preserve">. </w:t>
            </w:r>
          </w:p>
          <w:p w14:paraId="2A68E5D5" w14:textId="77777777" w:rsidR="00433D06" w:rsidRDefault="00433D06" w:rsidP="00FA0F2E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Константин Евдокименко</w:t>
            </w:r>
            <w:r>
              <w:rPr>
                <w:sz w:val="28"/>
                <w:szCs w:val="28"/>
              </w:rPr>
              <w:t xml:space="preserve">, основатель </w:t>
            </w:r>
            <w:proofErr w:type="gramStart"/>
            <w:r>
              <w:rPr>
                <w:sz w:val="28"/>
                <w:szCs w:val="28"/>
              </w:rPr>
              <w:t>интернет агентства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PLUS</w:t>
            </w:r>
            <w:r>
              <w:rPr>
                <w:sz w:val="28"/>
                <w:szCs w:val="28"/>
              </w:rPr>
              <w:t xml:space="preserve">1 </w:t>
            </w:r>
            <w:r>
              <w:rPr>
                <w:sz w:val="28"/>
                <w:szCs w:val="28"/>
                <w:lang w:val="en-US"/>
              </w:rPr>
              <w:t>Digital</w:t>
            </w:r>
            <w:r>
              <w:rPr>
                <w:sz w:val="28"/>
                <w:szCs w:val="28"/>
              </w:rPr>
              <w:t>, преподаватель Университета Синергия (г. Москва).</w:t>
            </w:r>
          </w:p>
        </w:tc>
      </w:tr>
      <w:tr w:rsidR="00433D06" w14:paraId="57216386" w14:textId="77777777" w:rsidTr="00FA0F2E">
        <w:tc>
          <w:tcPr>
            <w:tcW w:w="2127" w:type="dxa"/>
            <w:vAlign w:val="center"/>
          </w:tcPr>
          <w:p w14:paraId="350136AD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13:00-14:00</w:t>
            </w:r>
          </w:p>
        </w:tc>
        <w:tc>
          <w:tcPr>
            <w:tcW w:w="8364" w:type="dxa"/>
          </w:tcPr>
          <w:p w14:paraId="0A9B5C26" w14:textId="77777777" w:rsidR="00433D06" w:rsidRPr="007241CC" w:rsidRDefault="00433D06" w:rsidP="00FA0F2E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 xml:space="preserve">: </w:t>
            </w:r>
            <w:r w:rsidRPr="007241CC">
              <w:rPr>
                <w:sz w:val="28"/>
                <w:szCs w:val="28"/>
              </w:rPr>
              <w:t>«Нюансы маркировки интернет-рекламы».</w:t>
            </w:r>
          </w:p>
          <w:p w14:paraId="052AD45B" w14:textId="77777777" w:rsidR="00433D06" w:rsidRDefault="00433D06" w:rsidP="00FA0F2E">
            <w:pPr>
              <w:jc w:val="both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</w:t>
            </w:r>
            <w:r>
              <w:rPr>
                <w:sz w:val="28"/>
                <w:szCs w:val="28"/>
              </w:rPr>
              <w:t xml:space="preserve">: </w:t>
            </w:r>
            <w:r>
              <w:rPr>
                <w:b/>
                <w:bCs/>
                <w:sz w:val="28"/>
                <w:szCs w:val="28"/>
              </w:rPr>
              <w:t xml:space="preserve">Сергей Соколов, </w:t>
            </w:r>
            <w:r>
              <w:rPr>
                <w:sz w:val="28"/>
                <w:szCs w:val="28"/>
              </w:rPr>
              <w:t xml:space="preserve">директор, сооснователь юридической компании ООО «ЮРИНТ». </w:t>
            </w:r>
          </w:p>
        </w:tc>
      </w:tr>
      <w:tr w:rsidR="00433D06" w14:paraId="2F3FA09C" w14:textId="77777777" w:rsidTr="00FA0F2E">
        <w:tc>
          <w:tcPr>
            <w:tcW w:w="2127" w:type="dxa"/>
            <w:vAlign w:val="center"/>
          </w:tcPr>
          <w:p w14:paraId="36F3FBEC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14:00-15:00</w:t>
            </w:r>
          </w:p>
        </w:tc>
        <w:tc>
          <w:tcPr>
            <w:tcW w:w="8364" w:type="dxa"/>
          </w:tcPr>
          <w:p w14:paraId="49146A52" w14:textId="77777777" w:rsidR="00433D06" w:rsidRDefault="00433D06" w:rsidP="00FA0F2E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Перерыв</w:t>
            </w:r>
          </w:p>
        </w:tc>
      </w:tr>
      <w:tr w:rsidR="00433D06" w14:paraId="2F75F06B" w14:textId="77777777" w:rsidTr="00FA0F2E">
        <w:tc>
          <w:tcPr>
            <w:tcW w:w="2127" w:type="dxa"/>
            <w:vAlign w:val="center"/>
          </w:tcPr>
          <w:p w14:paraId="37014BD3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15:00-16:00</w:t>
            </w:r>
          </w:p>
        </w:tc>
        <w:tc>
          <w:tcPr>
            <w:tcW w:w="8364" w:type="dxa"/>
          </w:tcPr>
          <w:p w14:paraId="47C6BE9C" w14:textId="77777777" w:rsidR="00433D06" w:rsidRDefault="00433D06" w:rsidP="00FA0F2E">
            <w:pPr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Тема:</w:t>
            </w:r>
            <w:r>
              <w:rPr>
                <w:sz w:val="28"/>
                <w:szCs w:val="28"/>
              </w:rPr>
              <w:t xml:space="preserve"> «Сообщество ВКонтакте, как альтернатива сайту».</w:t>
            </w:r>
          </w:p>
          <w:p w14:paraId="2E8B4229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Спикер: </w:t>
            </w:r>
            <w:r>
              <w:rPr>
                <w:b/>
                <w:bCs/>
                <w:sz w:val="28"/>
                <w:szCs w:val="28"/>
              </w:rPr>
              <w:t xml:space="preserve">Олеся Сизых, </w:t>
            </w:r>
            <w:r>
              <w:rPr>
                <w:sz w:val="28"/>
                <w:szCs w:val="28"/>
              </w:rPr>
              <w:t>интернет-маркетолог, предприниматель, основатель агентства интернет-маркетинга.</w:t>
            </w:r>
          </w:p>
        </w:tc>
      </w:tr>
      <w:tr w:rsidR="00433D06" w14:paraId="52AB30C4" w14:textId="77777777" w:rsidTr="00FA0F2E">
        <w:trPr>
          <w:trHeight w:val="144"/>
        </w:trPr>
        <w:tc>
          <w:tcPr>
            <w:tcW w:w="2127" w:type="dxa"/>
            <w:tcBorders>
              <w:right w:val="nil"/>
            </w:tcBorders>
            <w:vAlign w:val="center"/>
          </w:tcPr>
          <w:p w14:paraId="5A950453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</w:r>
          </w:p>
        </w:tc>
        <w:tc>
          <w:tcPr>
            <w:tcW w:w="8364" w:type="dxa"/>
          </w:tcPr>
          <w:p w14:paraId="21D3BA9F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модуль: Кадры. Персонал.</w:t>
            </w:r>
          </w:p>
        </w:tc>
      </w:tr>
      <w:tr w:rsidR="00433D06" w14:paraId="14939E5E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0C7AA23A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16:00-17:00</w:t>
            </w:r>
          </w:p>
        </w:tc>
        <w:tc>
          <w:tcPr>
            <w:tcW w:w="8364" w:type="dxa"/>
          </w:tcPr>
          <w:p w14:paraId="57AE486F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sz w:val="28"/>
                <w:szCs w:val="28"/>
              </w:rPr>
              <w:t>«Поиск. Удержание. Командообразование».</w:t>
            </w:r>
          </w:p>
          <w:p w14:paraId="541DC176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</w:t>
            </w:r>
            <w:r>
              <w:rPr>
                <w:sz w:val="28"/>
                <w:szCs w:val="28"/>
              </w:rPr>
              <w:t xml:space="preserve"> уточняется</w:t>
            </w:r>
          </w:p>
        </w:tc>
      </w:tr>
      <w:tr w:rsidR="00433D06" w14:paraId="541AD840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7E2F2F19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17:00-18:00</w:t>
            </w:r>
          </w:p>
        </w:tc>
        <w:tc>
          <w:tcPr>
            <w:tcW w:w="8364" w:type="dxa"/>
          </w:tcPr>
          <w:p w14:paraId="732EBFB3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sz w:val="28"/>
                <w:szCs w:val="28"/>
              </w:rPr>
              <w:t>«Юридические вопросы организации бизнеса».</w:t>
            </w:r>
          </w:p>
          <w:p w14:paraId="637D2C56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Спикер: </w:t>
            </w:r>
            <w:r>
              <w:rPr>
                <w:b/>
                <w:bCs/>
                <w:sz w:val="28"/>
                <w:szCs w:val="28"/>
              </w:rPr>
              <w:t xml:space="preserve">Сергей Соколов, </w:t>
            </w:r>
            <w:r w:rsidRPr="00193074">
              <w:rPr>
                <w:bCs/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иректор, сооснователь юридической компании ООО «ЮРИНТ».</w:t>
            </w:r>
          </w:p>
        </w:tc>
      </w:tr>
    </w:tbl>
    <w:p w14:paraId="24E6F681" w14:textId="77777777" w:rsidR="00433D06" w:rsidRDefault="00433D06" w:rsidP="00433D06"/>
    <w:tbl>
      <w:tblPr>
        <w:tblStyle w:val="a6"/>
        <w:tblW w:w="10491" w:type="dxa"/>
        <w:tblInd w:w="-431" w:type="dxa"/>
        <w:tblLook w:val="04A0" w:firstRow="1" w:lastRow="0" w:firstColumn="1" w:lastColumn="0" w:noHBand="0" w:noVBand="1"/>
      </w:tblPr>
      <w:tblGrid>
        <w:gridCol w:w="2127"/>
        <w:gridCol w:w="8364"/>
      </w:tblGrid>
      <w:tr w:rsidR="00433D06" w14:paraId="21777287" w14:textId="77777777" w:rsidTr="00FA0F2E">
        <w:trPr>
          <w:trHeight w:val="144"/>
        </w:trPr>
        <w:tc>
          <w:tcPr>
            <w:tcW w:w="2127" w:type="dxa"/>
          </w:tcPr>
          <w:p w14:paraId="4B8B71E1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 октября</w:t>
            </w:r>
          </w:p>
        </w:tc>
        <w:tc>
          <w:tcPr>
            <w:tcW w:w="8364" w:type="dxa"/>
          </w:tcPr>
          <w:p w14:paraId="3F9C955D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 модуль: Управление, финансы</w:t>
            </w:r>
          </w:p>
          <w:p w14:paraId="751AD557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Место </w:t>
            </w:r>
            <w:proofErr w:type="gramStart"/>
            <w:r>
              <w:rPr>
                <w:b/>
                <w:sz w:val="28"/>
                <w:szCs w:val="28"/>
              </w:rPr>
              <w:t xml:space="preserve">проведения:  </w:t>
            </w:r>
            <w:r>
              <w:rPr>
                <w:sz w:val="28"/>
                <w:szCs w:val="28"/>
              </w:rPr>
              <w:t>Красный</w:t>
            </w:r>
            <w:proofErr w:type="gramEnd"/>
            <w:r>
              <w:rPr>
                <w:sz w:val="28"/>
                <w:szCs w:val="28"/>
              </w:rPr>
              <w:t xml:space="preserve"> проспект, д. 17/1, 3 этаж</w:t>
            </w:r>
          </w:p>
        </w:tc>
      </w:tr>
      <w:tr w:rsidR="00433D06" w14:paraId="35D22276" w14:textId="77777777" w:rsidTr="00FA0F2E">
        <w:trPr>
          <w:trHeight w:val="144"/>
        </w:trPr>
        <w:tc>
          <w:tcPr>
            <w:tcW w:w="2127" w:type="dxa"/>
          </w:tcPr>
          <w:p w14:paraId="7E716BB2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9:30-10:00</w:t>
            </w:r>
          </w:p>
        </w:tc>
        <w:tc>
          <w:tcPr>
            <w:tcW w:w="8364" w:type="dxa"/>
          </w:tcPr>
          <w:p w14:paraId="603D96E1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Регистрация</w:t>
            </w:r>
          </w:p>
        </w:tc>
      </w:tr>
      <w:tr w:rsidR="00433D06" w14:paraId="37EB9383" w14:textId="77777777" w:rsidTr="00FA0F2E">
        <w:trPr>
          <w:trHeight w:val="144"/>
        </w:trPr>
        <w:tc>
          <w:tcPr>
            <w:tcW w:w="2127" w:type="dxa"/>
          </w:tcPr>
          <w:p w14:paraId="5980D1D9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10:00-11:00</w:t>
            </w:r>
          </w:p>
        </w:tc>
        <w:tc>
          <w:tcPr>
            <w:tcW w:w="8364" w:type="dxa"/>
          </w:tcPr>
          <w:p w14:paraId="3DFF4886" w14:textId="77777777" w:rsidR="00433D06" w:rsidRDefault="00433D06" w:rsidP="00FA0F2E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>: «Управление рестораном. Лучшие управленческие практики».</w:t>
            </w:r>
          </w:p>
          <w:p w14:paraId="058E1C97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Евгения Вторушина</w:t>
            </w:r>
            <w:r>
              <w:rPr>
                <w:sz w:val="28"/>
                <w:szCs w:val="28"/>
              </w:rPr>
              <w:t xml:space="preserve">, зам. директора «Городской дирекции парков» (г. Новосибирск), экс-руководитель ресторанного комплекса «Уголок Святого Патрика», ночных клубов «Баламут», «Юла» и др. </w:t>
            </w:r>
          </w:p>
        </w:tc>
      </w:tr>
      <w:tr w:rsidR="00433D06" w14:paraId="5631A58E" w14:textId="77777777" w:rsidTr="00FA0F2E">
        <w:trPr>
          <w:trHeight w:val="144"/>
        </w:trPr>
        <w:tc>
          <w:tcPr>
            <w:tcW w:w="2127" w:type="dxa"/>
          </w:tcPr>
          <w:p w14:paraId="6386ED71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11:00-12:00</w:t>
            </w:r>
          </w:p>
        </w:tc>
        <w:tc>
          <w:tcPr>
            <w:tcW w:w="8364" w:type="dxa"/>
          </w:tcPr>
          <w:p w14:paraId="4A4FF49F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 w:rsidRPr="00193074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Финансы ресторана. Как не вылететь в трубу».</w:t>
            </w:r>
          </w:p>
          <w:p w14:paraId="7868592A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Спикер</w:t>
            </w:r>
            <w:r w:rsidRPr="007241CC">
              <w:rPr>
                <w:b/>
                <w:sz w:val="28"/>
                <w:szCs w:val="28"/>
              </w:rPr>
              <w:t>: Ольга Бурко,</w:t>
            </w:r>
            <w:r>
              <w:rPr>
                <w:sz w:val="28"/>
                <w:szCs w:val="28"/>
              </w:rPr>
              <w:t xml:space="preserve"> совладелец сети </w:t>
            </w:r>
            <w:r>
              <w:rPr>
                <w:sz w:val="28"/>
                <w:szCs w:val="28"/>
                <w:lang w:val="en-US"/>
              </w:rPr>
              <w:t>VLAVASHE</w:t>
            </w:r>
            <w:r>
              <w:rPr>
                <w:sz w:val="28"/>
                <w:szCs w:val="28"/>
              </w:rPr>
              <w:t xml:space="preserve">. </w:t>
            </w:r>
          </w:p>
        </w:tc>
      </w:tr>
      <w:tr w:rsidR="00433D06" w14:paraId="162D4E68" w14:textId="77777777" w:rsidTr="00FA0F2E">
        <w:trPr>
          <w:trHeight w:val="144"/>
        </w:trPr>
        <w:tc>
          <w:tcPr>
            <w:tcW w:w="2127" w:type="dxa"/>
          </w:tcPr>
          <w:p w14:paraId="49A917D2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12:00-13:00</w:t>
            </w:r>
          </w:p>
        </w:tc>
        <w:tc>
          <w:tcPr>
            <w:tcW w:w="8364" w:type="dxa"/>
          </w:tcPr>
          <w:p w14:paraId="7703A7F4" w14:textId="77777777" w:rsidR="00433D06" w:rsidRDefault="00433D06" w:rsidP="00FA0F2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bCs/>
                <w:sz w:val="28"/>
                <w:szCs w:val="28"/>
              </w:rPr>
              <w:t>«Выбор режима налогообложения, налоговые льготы, меры поддержки».</w:t>
            </w:r>
          </w:p>
          <w:p w14:paraId="624F4595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Спикер: </w:t>
            </w:r>
            <w:r w:rsidRPr="007241CC">
              <w:rPr>
                <w:b/>
                <w:bCs/>
                <w:sz w:val="28"/>
                <w:szCs w:val="28"/>
              </w:rPr>
              <w:t>Наталья Горбачева,</w:t>
            </w:r>
            <w:r>
              <w:rPr>
                <w:bCs/>
                <w:sz w:val="28"/>
                <w:szCs w:val="28"/>
              </w:rPr>
              <w:t xml:space="preserve"> компания «Бухгалтерия бизнеса».</w:t>
            </w:r>
          </w:p>
        </w:tc>
      </w:tr>
      <w:tr w:rsidR="00433D06" w14:paraId="6007CD2E" w14:textId="77777777" w:rsidTr="00FA0F2E">
        <w:trPr>
          <w:trHeight w:val="370"/>
        </w:trPr>
        <w:tc>
          <w:tcPr>
            <w:tcW w:w="2127" w:type="dxa"/>
          </w:tcPr>
          <w:p w14:paraId="6325A71F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13:00-14:00</w:t>
            </w:r>
          </w:p>
        </w:tc>
        <w:tc>
          <w:tcPr>
            <w:tcW w:w="8364" w:type="dxa"/>
          </w:tcPr>
          <w:p w14:paraId="36894B12" w14:textId="77777777" w:rsidR="00433D06" w:rsidRDefault="00433D06" w:rsidP="00FA0F2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sz w:val="28"/>
                <w:szCs w:val="28"/>
              </w:rPr>
              <w:t>«Автоматизация процессов. AIKO, R-</w:t>
            </w:r>
            <w:proofErr w:type="spellStart"/>
            <w:r>
              <w:rPr>
                <w:sz w:val="28"/>
                <w:szCs w:val="28"/>
              </w:rPr>
              <w:t>kiper</w:t>
            </w:r>
            <w:proofErr w:type="spellEnd"/>
            <w:r>
              <w:rPr>
                <w:sz w:val="28"/>
                <w:szCs w:val="28"/>
              </w:rPr>
              <w:t xml:space="preserve">, 1-с: сравнительный анализ». </w:t>
            </w:r>
          </w:p>
          <w:p w14:paraId="4C11C037" w14:textId="77777777" w:rsidR="00433D06" w:rsidRDefault="00433D06" w:rsidP="00FA0F2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Спикер: </w:t>
            </w:r>
            <w:r>
              <w:rPr>
                <w:sz w:val="28"/>
                <w:szCs w:val="28"/>
              </w:rPr>
              <w:t>уточняется</w:t>
            </w:r>
          </w:p>
        </w:tc>
      </w:tr>
      <w:tr w:rsidR="00433D06" w14:paraId="3CB205E9" w14:textId="77777777" w:rsidTr="00FA0F2E">
        <w:trPr>
          <w:trHeight w:val="144"/>
        </w:trPr>
        <w:tc>
          <w:tcPr>
            <w:tcW w:w="2127" w:type="dxa"/>
          </w:tcPr>
          <w:p w14:paraId="26573754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14:00-15:00</w:t>
            </w:r>
          </w:p>
        </w:tc>
        <w:tc>
          <w:tcPr>
            <w:tcW w:w="8364" w:type="dxa"/>
          </w:tcPr>
          <w:p w14:paraId="7AF24E47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Перерыв</w:t>
            </w:r>
          </w:p>
        </w:tc>
      </w:tr>
      <w:tr w:rsidR="00433D06" w14:paraId="7B15F999" w14:textId="77777777" w:rsidTr="00FA0F2E">
        <w:trPr>
          <w:trHeight w:val="144"/>
        </w:trPr>
        <w:tc>
          <w:tcPr>
            <w:tcW w:w="2127" w:type="dxa"/>
          </w:tcPr>
          <w:p w14:paraId="149988E6" w14:textId="77777777" w:rsidR="00433D06" w:rsidRDefault="00433D06" w:rsidP="00FA0F2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</w:r>
          </w:p>
        </w:tc>
        <w:tc>
          <w:tcPr>
            <w:tcW w:w="8364" w:type="dxa"/>
          </w:tcPr>
          <w:p w14:paraId="61259D72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 модуль: Сервис</w:t>
            </w:r>
          </w:p>
        </w:tc>
      </w:tr>
      <w:tr w:rsidR="00433D06" w14:paraId="4766F93D" w14:textId="77777777" w:rsidTr="00FA0F2E">
        <w:trPr>
          <w:trHeight w:val="144"/>
        </w:trPr>
        <w:tc>
          <w:tcPr>
            <w:tcW w:w="2127" w:type="dxa"/>
          </w:tcPr>
          <w:p w14:paraId="151564F6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15:00-16:00</w:t>
            </w:r>
          </w:p>
        </w:tc>
        <w:tc>
          <w:tcPr>
            <w:tcW w:w="8364" w:type="dxa"/>
          </w:tcPr>
          <w:p w14:paraId="70CEE6F0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Темы: </w:t>
            </w:r>
            <w:r>
              <w:rPr>
                <w:sz w:val="28"/>
                <w:szCs w:val="28"/>
              </w:rPr>
              <w:t xml:space="preserve">«Стандарты»; </w:t>
            </w:r>
          </w:p>
          <w:p w14:paraId="4C7E8085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«Ключевые характеристики бренда. Их влияние на сервис».</w:t>
            </w:r>
          </w:p>
          <w:p w14:paraId="2C15478F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bCs/>
                <w:sz w:val="28"/>
                <w:szCs w:val="28"/>
              </w:rPr>
              <w:t xml:space="preserve">Спикер: </w:t>
            </w:r>
            <w:r>
              <w:rPr>
                <w:sz w:val="28"/>
                <w:szCs w:val="28"/>
              </w:rPr>
              <w:t xml:space="preserve"> </w:t>
            </w:r>
            <w:r w:rsidRPr="001717A0">
              <w:rPr>
                <w:b/>
                <w:sz w:val="28"/>
                <w:szCs w:val="28"/>
              </w:rPr>
              <w:t>Анастасия</w:t>
            </w:r>
            <w:proofErr w:type="gramEnd"/>
            <w:r w:rsidRPr="001717A0">
              <w:rPr>
                <w:b/>
                <w:sz w:val="28"/>
                <w:szCs w:val="28"/>
              </w:rPr>
              <w:t xml:space="preserve"> Малявко,</w:t>
            </w:r>
            <w:r>
              <w:rPr>
                <w:sz w:val="28"/>
                <w:szCs w:val="28"/>
              </w:rPr>
              <w:t xml:space="preserve"> сервис-тренер концепции </w:t>
            </w:r>
            <w:proofErr w:type="spellStart"/>
            <w:r>
              <w:rPr>
                <w:sz w:val="28"/>
                <w:szCs w:val="28"/>
              </w:rPr>
              <w:t>Аджикинежаль</w:t>
            </w:r>
            <w:proofErr w:type="spellEnd"/>
            <w:r>
              <w:rPr>
                <w:sz w:val="28"/>
                <w:szCs w:val="28"/>
              </w:rPr>
              <w:t>,  сертифицированный сервис-тренер (</w:t>
            </w:r>
            <w:proofErr w:type="spellStart"/>
            <w:r>
              <w:rPr>
                <w:sz w:val="28"/>
                <w:szCs w:val="28"/>
              </w:rPr>
              <w:t>Novikov</w:t>
            </w:r>
            <w:proofErr w:type="spellEnd"/>
            <w:r>
              <w:rPr>
                <w:sz w:val="28"/>
                <w:szCs w:val="28"/>
              </w:rPr>
              <w:t xml:space="preserve"> School).</w:t>
            </w:r>
          </w:p>
        </w:tc>
      </w:tr>
      <w:tr w:rsidR="00433D06" w14:paraId="48A992EA" w14:textId="77777777" w:rsidTr="00FA0F2E">
        <w:trPr>
          <w:trHeight w:val="144"/>
        </w:trPr>
        <w:tc>
          <w:tcPr>
            <w:tcW w:w="2127" w:type="dxa"/>
          </w:tcPr>
          <w:p w14:paraId="54746D27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</w:p>
          <w:p w14:paraId="118C62C3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16:00-17:00</w:t>
            </w:r>
          </w:p>
        </w:tc>
        <w:tc>
          <w:tcPr>
            <w:tcW w:w="8364" w:type="dxa"/>
          </w:tcPr>
          <w:p w14:paraId="51B59467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sz w:val="28"/>
                <w:szCs w:val="28"/>
              </w:rPr>
              <w:t>«Типология гостей: как с ними работать, чтобы зарабатывать больше».</w:t>
            </w:r>
          </w:p>
          <w:p w14:paraId="3E0B0AC9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Спикер: </w:t>
            </w:r>
            <w:r w:rsidRPr="001717A0">
              <w:rPr>
                <w:b/>
                <w:sz w:val="28"/>
                <w:szCs w:val="28"/>
              </w:rPr>
              <w:t xml:space="preserve">Олеся </w:t>
            </w:r>
            <w:proofErr w:type="spellStart"/>
            <w:r w:rsidRPr="001717A0">
              <w:rPr>
                <w:b/>
                <w:sz w:val="28"/>
                <w:szCs w:val="28"/>
              </w:rPr>
              <w:t>Постольник</w:t>
            </w:r>
            <w:proofErr w:type="spellEnd"/>
            <w:r w:rsidRPr="001717A0">
              <w:rPr>
                <w:b/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эксперт-практик клиентского сервиса, консультант, тренер по сервисным коммуникациям, специалист по клиентскому </w:t>
            </w:r>
            <w:proofErr w:type="gramStart"/>
            <w:r>
              <w:rPr>
                <w:sz w:val="28"/>
                <w:szCs w:val="28"/>
              </w:rPr>
              <w:t>сервису  «</w:t>
            </w:r>
            <w:proofErr w:type="gramEnd"/>
            <w:r>
              <w:rPr>
                <w:sz w:val="28"/>
                <w:szCs w:val="28"/>
              </w:rPr>
              <w:t>Welcome Marketing», коуч ICF + .</w:t>
            </w:r>
          </w:p>
        </w:tc>
      </w:tr>
      <w:tr w:rsidR="00433D06" w14:paraId="474FB733" w14:textId="77777777" w:rsidTr="00FA0F2E">
        <w:trPr>
          <w:trHeight w:val="144"/>
        </w:trPr>
        <w:tc>
          <w:tcPr>
            <w:tcW w:w="10491" w:type="dxa"/>
            <w:gridSpan w:val="2"/>
          </w:tcPr>
          <w:p w14:paraId="2C76094E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</w:p>
        </w:tc>
      </w:tr>
      <w:tr w:rsidR="00433D06" w14:paraId="5FEA575B" w14:textId="77777777" w:rsidTr="00FA0F2E">
        <w:tblPrEx>
          <w:tblLook w:val="01E0" w:firstRow="1" w:lastRow="1" w:firstColumn="1" w:lastColumn="1" w:noHBand="0" w:noVBand="0"/>
        </w:tblPrEx>
        <w:trPr>
          <w:trHeight w:val="144"/>
        </w:trPr>
        <w:tc>
          <w:tcPr>
            <w:tcW w:w="2127" w:type="dxa"/>
            <w:tcBorders>
              <w:right w:val="nil"/>
            </w:tcBorders>
            <w:vAlign w:val="center"/>
          </w:tcPr>
          <w:p w14:paraId="5833EC67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 октября</w:t>
            </w:r>
          </w:p>
        </w:tc>
        <w:tc>
          <w:tcPr>
            <w:tcW w:w="8364" w:type="dxa"/>
          </w:tcPr>
          <w:p w14:paraId="5B011331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модуль: Кухня</w:t>
            </w:r>
          </w:p>
          <w:p w14:paraId="534A2E98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Место </w:t>
            </w:r>
            <w:proofErr w:type="gramStart"/>
            <w:r>
              <w:rPr>
                <w:b/>
                <w:sz w:val="28"/>
                <w:szCs w:val="28"/>
              </w:rPr>
              <w:t xml:space="preserve">проведения:  </w:t>
            </w:r>
            <w:r>
              <w:rPr>
                <w:sz w:val="28"/>
                <w:szCs w:val="28"/>
              </w:rPr>
              <w:t>Красный</w:t>
            </w:r>
            <w:proofErr w:type="gramEnd"/>
            <w:r>
              <w:rPr>
                <w:sz w:val="28"/>
                <w:szCs w:val="28"/>
              </w:rPr>
              <w:t xml:space="preserve"> проспект 17/1, 3 этаж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433D06" w14:paraId="4C52E7B4" w14:textId="77777777" w:rsidTr="00FA0F2E">
        <w:tblPrEx>
          <w:tblLook w:val="01E0" w:firstRow="1" w:lastRow="1" w:firstColumn="1" w:lastColumn="1" w:noHBand="0" w:noVBand="0"/>
        </w:tblPrEx>
        <w:trPr>
          <w:trHeight w:val="239"/>
        </w:trPr>
        <w:tc>
          <w:tcPr>
            <w:tcW w:w="2127" w:type="dxa"/>
            <w:tcBorders>
              <w:right w:val="nil"/>
            </w:tcBorders>
            <w:vAlign w:val="center"/>
          </w:tcPr>
          <w:p w14:paraId="3C262B9B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9:30-10:00</w:t>
            </w:r>
          </w:p>
        </w:tc>
        <w:tc>
          <w:tcPr>
            <w:tcW w:w="8364" w:type="dxa"/>
          </w:tcPr>
          <w:p w14:paraId="1F63A237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Регистрация</w:t>
            </w:r>
          </w:p>
        </w:tc>
      </w:tr>
      <w:tr w:rsidR="00433D06" w14:paraId="23C5A655" w14:textId="77777777" w:rsidTr="00FA0F2E">
        <w:tblPrEx>
          <w:tblLook w:val="01E0" w:firstRow="1" w:lastRow="1" w:firstColumn="1" w:lastColumn="1" w:noHBand="0" w:noVBand="0"/>
        </w:tblPrEx>
        <w:trPr>
          <w:trHeight w:val="144"/>
        </w:trPr>
        <w:tc>
          <w:tcPr>
            <w:tcW w:w="2127" w:type="dxa"/>
            <w:vAlign w:val="center"/>
          </w:tcPr>
          <w:p w14:paraId="238FC86C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10:00-11:00</w:t>
            </w:r>
          </w:p>
        </w:tc>
        <w:tc>
          <w:tcPr>
            <w:tcW w:w="8364" w:type="dxa"/>
          </w:tcPr>
          <w:p w14:paraId="5E089D84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 xml:space="preserve">: </w:t>
            </w:r>
            <w:r w:rsidRPr="001717A0">
              <w:rPr>
                <w:sz w:val="28"/>
                <w:szCs w:val="28"/>
              </w:rPr>
              <w:t>«ХАССП. Система норм и контроля»</w:t>
            </w:r>
            <w:r>
              <w:rPr>
                <w:sz w:val="28"/>
                <w:szCs w:val="28"/>
              </w:rPr>
              <w:t>.</w:t>
            </w:r>
          </w:p>
          <w:p w14:paraId="0B8FB955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Евгений Зайцев</w:t>
            </w:r>
            <w:r>
              <w:rPr>
                <w:sz w:val="28"/>
                <w:szCs w:val="28"/>
              </w:rPr>
              <w:t xml:space="preserve">, эксперт в сфере пищевой безопасности, специалист внешнего и внутреннего аудита в системе ХАССП. </w:t>
            </w:r>
          </w:p>
        </w:tc>
      </w:tr>
      <w:tr w:rsidR="00433D06" w14:paraId="11489A88" w14:textId="77777777" w:rsidTr="00FA0F2E">
        <w:tblPrEx>
          <w:tblLook w:val="01E0" w:firstRow="1" w:lastRow="1" w:firstColumn="1" w:lastColumn="1" w:noHBand="0" w:noVBand="0"/>
        </w:tblPrEx>
        <w:trPr>
          <w:trHeight w:val="144"/>
        </w:trPr>
        <w:tc>
          <w:tcPr>
            <w:tcW w:w="2127" w:type="dxa"/>
            <w:vAlign w:val="center"/>
          </w:tcPr>
          <w:p w14:paraId="708AC40C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11:00-12:00</w:t>
            </w:r>
          </w:p>
        </w:tc>
        <w:tc>
          <w:tcPr>
            <w:tcW w:w="8364" w:type="dxa"/>
          </w:tcPr>
          <w:p w14:paraId="168FF0E8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>: «Посуда для подачи. Ключевые точки выбора. Форматы. Влияние стоимости посуды на экономику ресторана».</w:t>
            </w:r>
          </w:p>
          <w:p w14:paraId="2B19A12A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Спикеры: Людмила Харитонова и Наталья </w:t>
            </w:r>
            <w:proofErr w:type="spellStart"/>
            <w:r>
              <w:rPr>
                <w:b/>
                <w:sz w:val="28"/>
                <w:szCs w:val="28"/>
              </w:rPr>
              <w:t>Алмакаева</w:t>
            </w:r>
            <w:proofErr w:type="spellEnd"/>
            <w:r>
              <w:rPr>
                <w:sz w:val="28"/>
                <w:szCs w:val="28"/>
              </w:rPr>
              <w:t xml:space="preserve">, представители компании «Клен». </w:t>
            </w:r>
          </w:p>
        </w:tc>
      </w:tr>
      <w:tr w:rsidR="00433D06" w14:paraId="2A4CDC79" w14:textId="77777777" w:rsidTr="00FA0F2E">
        <w:tblPrEx>
          <w:tblLook w:val="01E0" w:firstRow="1" w:lastRow="1" w:firstColumn="1" w:lastColumn="1" w:noHBand="0" w:noVBand="0"/>
        </w:tblPrEx>
        <w:trPr>
          <w:trHeight w:val="106"/>
        </w:trPr>
        <w:tc>
          <w:tcPr>
            <w:tcW w:w="2127" w:type="dxa"/>
            <w:vAlign w:val="center"/>
          </w:tcPr>
          <w:p w14:paraId="295D17D1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12:00-15:00</w:t>
            </w:r>
          </w:p>
        </w:tc>
        <w:tc>
          <w:tcPr>
            <w:tcW w:w="8364" w:type="dxa"/>
          </w:tcPr>
          <w:p w14:paraId="7367808B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Мастер-класс «Блюда местной районной кухни»</w:t>
            </w:r>
          </w:p>
          <w:p w14:paraId="64BB499B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Тема: «</w:t>
            </w:r>
            <w:r>
              <w:rPr>
                <w:sz w:val="28"/>
                <w:szCs w:val="28"/>
              </w:rPr>
              <w:t>Отработка меню - базовые нормы выхода основного продукта. Сочетание вкусов и комбинирование ингредиентов».</w:t>
            </w:r>
          </w:p>
          <w:p w14:paraId="0003BBEB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Николай Ильин</w:t>
            </w:r>
            <w:r>
              <w:rPr>
                <w:sz w:val="28"/>
                <w:szCs w:val="28"/>
              </w:rPr>
              <w:t xml:space="preserve">, шеф-повар, вице-президент Федерации рестораторов и отельеров Сибири. </w:t>
            </w:r>
          </w:p>
        </w:tc>
      </w:tr>
      <w:tr w:rsidR="00433D06" w14:paraId="2B204B71" w14:textId="77777777" w:rsidTr="00FA0F2E">
        <w:tblPrEx>
          <w:tblLook w:val="01E0" w:firstRow="1" w:lastRow="1" w:firstColumn="1" w:lastColumn="1" w:noHBand="0" w:noVBand="0"/>
        </w:tblPrEx>
        <w:trPr>
          <w:trHeight w:val="106"/>
        </w:trPr>
        <w:tc>
          <w:tcPr>
            <w:tcW w:w="2127" w:type="dxa"/>
            <w:vAlign w:val="center"/>
          </w:tcPr>
          <w:p w14:paraId="61B2C6FA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16:00-17:00</w:t>
            </w:r>
          </w:p>
        </w:tc>
        <w:tc>
          <w:tcPr>
            <w:tcW w:w="8364" w:type="dxa"/>
          </w:tcPr>
          <w:p w14:paraId="22885541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sz w:val="28"/>
                <w:szCs w:val="28"/>
              </w:rPr>
              <w:t>«Расчет и контроль себестоимости.</w:t>
            </w:r>
          </w:p>
          <w:p w14:paraId="633B541C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Калькуляционная карта, как точка контроля себестоимости кухни.</w:t>
            </w:r>
          </w:p>
          <w:p w14:paraId="7616AA88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Продукт, нормы потерь, безотходное производство».</w:t>
            </w:r>
          </w:p>
          <w:p w14:paraId="5E9926FB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Николай Ильин</w:t>
            </w:r>
            <w:r>
              <w:rPr>
                <w:sz w:val="28"/>
                <w:szCs w:val="28"/>
              </w:rPr>
              <w:t xml:space="preserve">, шеф-повар, вице-президент Федерации рестораторов и отельеров Сибири. </w:t>
            </w:r>
          </w:p>
          <w:p w14:paraId="34794386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</w:p>
        </w:tc>
      </w:tr>
      <w:tr w:rsidR="00433D06" w14:paraId="714A3F37" w14:textId="77777777" w:rsidTr="00FA0F2E">
        <w:tblPrEx>
          <w:tblLook w:val="01E0" w:firstRow="1" w:lastRow="1" w:firstColumn="1" w:lastColumn="1" w:noHBand="0" w:noVBand="0"/>
        </w:tblPrEx>
        <w:trPr>
          <w:trHeight w:val="106"/>
        </w:trPr>
        <w:tc>
          <w:tcPr>
            <w:tcW w:w="2127" w:type="dxa"/>
            <w:vAlign w:val="center"/>
          </w:tcPr>
          <w:p w14:paraId="10FAE6C6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17:00--17:30</w:t>
            </w:r>
          </w:p>
        </w:tc>
        <w:tc>
          <w:tcPr>
            <w:tcW w:w="8364" w:type="dxa"/>
          </w:tcPr>
          <w:p w14:paraId="047400AA" w14:textId="77777777" w:rsidR="00433D06" w:rsidRDefault="00433D06" w:rsidP="00FA0F2E">
            <w:pPr>
              <w:pStyle w:val="Normal1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Вручение сертификатов</w:t>
            </w:r>
          </w:p>
        </w:tc>
      </w:tr>
    </w:tbl>
    <w:p w14:paraId="4868096E" w14:textId="77777777" w:rsidR="00433D06" w:rsidRDefault="00433D06" w:rsidP="00433D06">
      <w:pPr>
        <w:jc w:val="center"/>
      </w:pPr>
    </w:p>
    <w:tbl>
      <w:tblPr>
        <w:tblStyle w:val="a6"/>
        <w:tblW w:w="10491" w:type="dxa"/>
        <w:tblInd w:w="-431" w:type="dxa"/>
        <w:tblLook w:val="01E0" w:firstRow="1" w:lastRow="1" w:firstColumn="1" w:lastColumn="1" w:noHBand="0" w:noVBand="0"/>
      </w:tblPr>
      <w:tblGrid>
        <w:gridCol w:w="2127"/>
        <w:gridCol w:w="364"/>
        <w:gridCol w:w="8000"/>
      </w:tblGrid>
      <w:tr w:rsidR="00433D06" w14:paraId="197F3F81" w14:textId="77777777" w:rsidTr="00FA0F2E">
        <w:trPr>
          <w:trHeight w:val="144"/>
        </w:trPr>
        <w:tc>
          <w:tcPr>
            <w:tcW w:w="2127" w:type="dxa"/>
            <w:tcBorders>
              <w:right w:val="nil"/>
            </w:tcBorders>
            <w:vAlign w:val="center"/>
          </w:tcPr>
          <w:p w14:paraId="5A3EA2E4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 октября</w:t>
            </w:r>
          </w:p>
        </w:tc>
        <w:tc>
          <w:tcPr>
            <w:tcW w:w="364" w:type="dxa"/>
            <w:tcBorders>
              <w:right w:val="nil"/>
            </w:tcBorders>
          </w:tcPr>
          <w:p w14:paraId="2FFBEE2E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000" w:type="dxa"/>
            <w:tcBorders>
              <w:left w:val="nil"/>
            </w:tcBorders>
          </w:tcPr>
          <w:p w14:paraId="6EED1D05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модуль: Кухня.</w:t>
            </w:r>
            <w:r>
              <w:rPr>
                <w:b/>
                <w:sz w:val="28"/>
                <w:szCs w:val="28"/>
              </w:rPr>
              <w:br/>
              <w:t xml:space="preserve">Место </w:t>
            </w:r>
            <w:proofErr w:type="gramStart"/>
            <w:r>
              <w:rPr>
                <w:b/>
                <w:sz w:val="28"/>
                <w:szCs w:val="28"/>
              </w:rPr>
              <w:t>проведения:  г.</w:t>
            </w:r>
            <w:proofErr w:type="gramEnd"/>
            <w:r>
              <w:rPr>
                <w:b/>
                <w:sz w:val="28"/>
                <w:szCs w:val="28"/>
              </w:rPr>
              <w:t xml:space="preserve"> Карасук</w:t>
            </w:r>
          </w:p>
        </w:tc>
      </w:tr>
      <w:tr w:rsidR="00433D06" w14:paraId="0EF8C6F3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41B406EA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9:30-10:00</w:t>
            </w:r>
          </w:p>
        </w:tc>
        <w:tc>
          <w:tcPr>
            <w:tcW w:w="8364" w:type="dxa"/>
            <w:gridSpan w:val="2"/>
          </w:tcPr>
          <w:p w14:paraId="327A0AB0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Регистрация</w:t>
            </w:r>
          </w:p>
        </w:tc>
      </w:tr>
      <w:tr w:rsidR="00433D06" w14:paraId="4BA5CC87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78F516EA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10:00-11:00</w:t>
            </w:r>
          </w:p>
        </w:tc>
        <w:tc>
          <w:tcPr>
            <w:tcW w:w="8364" w:type="dxa"/>
            <w:gridSpan w:val="2"/>
          </w:tcPr>
          <w:p w14:paraId="6D7D0983" w14:textId="77777777" w:rsidR="00433D06" w:rsidRPr="001717A0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 xml:space="preserve">: </w:t>
            </w:r>
            <w:r w:rsidRPr="001717A0">
              <w:rPr>
                <w:sz w:val="28"/>
                <w:szCs w:val="28"/>
              </w:rPr>
              <w:t>«ХАССП. Система норм и контроля»</w:t>
            </w:r>
            <w:r>
              <w:rPr>
                <w:sz w:val="28"/>
                <w:szCs w:val="28"/>
              </w:rPr>
              <w:t>.</w:t>
            </w:r>
          </w:p>
          <w:p w14:paraId="70E2E631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Спикер: Евгений Зайцев</w:t>
            </w:r>
            <w:r>
              <w:rPr>
                <w:sz w:val="28"/>
                <w:szCs w:val="28"/>
              </w:rPr>
              <w:t xml:space="preserve">, эксперт в сфере пищевой безопасности, специалист внешнего и внутреннего аудита в системе ХАССП. </w:t>
            </w:r>
          </w:p>
        </w:tc>
      </w:tr>
      <w:tr w:rsidR="00433D06" w14:paraId="309DC342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32A43215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11:00-12:00</w:t>
            </w:r>
          </w:p>
        </w:tc>
        <w:tc>
          <w:tcPr>
            <w:tcW w:w="8364" w:type="dxa"/>
            <w:gridSpan w:val="2"/>
          </w:tcPr>
          <w:p w14:paraId="60221DB4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>: «Посуда для подачи. Ключевые точки выбора. Форматы. Влияние стоимости посуды на экономику ресторана».</w:t>
            </w:r>
          </w:p>
          <w:p w14:paraId="17DA6693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Спикеры: Людмила Харитонова и Наталья </w:t>
            </w:r>
            <w:proofErr w:type="spellStart"/>
            <w:r>
              <w:rPr>
                <w:b/>
                <w:sz w:val="28"/>
                <w:szCs w:val="28"/>
              </w:rPr>
              <w:t>Алмакаева</w:t>
            </w:r>
            <w:proofErr w:type="spellEnd"/>
            <w:r>
              <w:rPr>
                <w:sz w:val="28"/>
                <w:szCs w:val="28"/>
              </w:rPr>
              <w:t>, представители компании «Клен».</w:t>
            </w:r>
          </w:p>
        </w:tc>
      </w:tr>
      <w:tr w:rsidR="00433D06" w14:paraId="32EF6F32" w14:textId="77777777" w:rsidTr="00FA0F2E">
        <w:trPr>
          <w:trHeight w:val="106"/>
        </w:trPr>
        <w:tc>
          <w:tcPr>
            <w:tcW w:w="2127" w:type="dxa"/>
            <w:vAlign w:val="center"/>
          </w:tcPr>
          <w:p w14:paraId="2F589B1C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12:00-15:00</w:t>
            </w:r>
          </w:p>
        </w:tc>
        <w:tc>
          <w:tcPr>
            <w:tcW w:w="8364" w:type="dxa"/>
            <w:gridSpan w:val="2"/>
          </w:tcPr>
          <w:p w14:paraId="75435CBB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Мастер-класс «Блюда местной районной кухни»</w:t>
            </w:r>
          </w:p>
          <w:p w14:paraId="344970CA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Тема: «</w:t>
            </w:r>
            <w:r>
              <w:rPr>
                <w:sz w:val="28"/>
                <w:szCs w:val="28"/>
              </w:rPr>
              <w:t>Отработка меню - базовые нормы выхода основного продукта. Сочетание вкусов и комбинирование ингредиентов».</w:t>
            </w:r>
          </w:p>
          <w:p w14:paraId="0078BCCB" w14:textId="77777777" w:rsidR="00433D06" w:rsidRDefault="00433D06" w:rsidP="00FA0F2E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Николай Ильин</w:t>
            </w:r>
            <w:r>
              <w:rPr>
                <w:sz w:val="28"/>
                <w:szCs w:val="28"/>
              </w:rPr>
              <w:t xml:space="preserve">, шеф-повар, вице-президент Федерации рестораторов и отельеров Сибири. </w:t>
            </w:r>
          </w:p>
        </w:tc>
      </w:tr>
      <w:tr w:rsidR="00433D06" w14:paraId="1ABBEB15" w14:textId="77777777" w:rsidTr="00FA0F2E">
        <w:trPr>
          <w:trHeight w:val="106"/>
        </w:trPr>
        <w:tc>
          <w:tcPr>
            <w:tcW w:w="2127" w:type="dxa"/>
            <w:vAlign w:val="center"/>
          </w:tcPr>
          <w:p w14:paraId="26899487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16:00-17:00</w:t>
            </w:r>
          </w:p>
        </w:tc>
        <w:tc>
          <w:tcPr>
            <w:tcW w:w="8364" w:type="dxa"/>
            <w:gridSpan w:val="2"/>
          </w:tcPr>
          <w:p w14:paraId="0713C957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sz w:val="28"/>
                <w:szCs w:val="28"/>
              </w:rPr>
              <w:t>«Расчет и контроль себестоимости.</w:t>
            </w:r>
          </w:p>
          <w:p w14:paraId="1D1FB29C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Калькуляционная карта, как точка контроля себестоимости кухни.</w:t>
            </w:r>
          </w:p>
          <w:p w14:paraId="6413DC01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Продукт, нормы потерь, безотходное производство».</w:t>
            </w:r>
          </w:p>
          <w:p w14:paraId="68EC05F0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Николай Ильин</w:t>
            </w:r>
            <w:r>
              <w:rPr>
                <w:sz w:val="28"/>
                <w:szCs w:val="28"/>
              </w:rPr>
              <w:t>, шеф-повар, вице-президент Федерации рестораторов и отельеров Сибири.</w:t>
            </w:r>
          </w:p>
          <w:p w14:paraId="41ACBC2D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433D06" w14:paraId="291B0332" w14:textId="77777777" w:rsidTr="00FA0F2E">
        <w:trPr>
          <w:trHeight w:val="106"/>
        </w:trPr>
        <w:tc>
          <w:tcPr>
            <w:tcW w:w="2127" w:type="dxa"/>
            <w:vAlign w:val="center"/>
          </w:tcPr>
          <w:p w14:paraId="36364B36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17:00--17:30</w:t>
            </w:r>
          </w:p>
        </w:tc>
        <w:tc>
          <w:tcPr>
            <w:tcW w:w="8364" w:type="dxa"/>
            <w:gridSpan w:val="2"/>
          </w:tcPr>
          <w:p w14:paraId="5BF03480" w14:textId="77777777" w:rsidR="00433D06" w:rsidRDefault="00433D06" w:rsidP="00FA0F2E">
            <w:pPr>
              <w:pStyle w:val="Normal1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Вручение сертификатов</w:t>
            </w:r>
          </w:p>
        </w:tc>
      </w:tr>
    </w:tbl>
    <w:p w14:paraId="0C564FD6" w14:textId="77777777" w:rsidR="00433D06" w:rsidRDefault="00433D06" w:rsidP="00433D06">
      <w:pPr>
        <w:jc w:val="center"/>
      </w:pPr>
    </w:p>
    <w:tbl>
      <w:tblPr>
        <w:tblStyle w:val="a6"/>
        <w:tblW w:w="10491" w:type="dxa"/>
        <w:tblInd w:w="-431" w:type="dxa"/>
        <w:tblLook w:val="01E0" w:firstRow="1" w:lastRow="1" w:firstColumn="1" w:lastColumn="1" w:noHBand="0" w:noVBand="0"/>
      </w:tblPr>
      <w:tblGrid>
        <w:gridCol w:w="2127"/>
        <w:gridCol w:w="367"/>
        <w:gridCol w:w="7997"/>
      </w:tblGrid>
      <w:tr w:rsidR="00433D06" w14:paraId="5066BBDA" w14:textId="77777777" w:rsidTr="00FA0F2E">
        <w:trPr>
          <w:trHeight w:val="144"/>
        </w:trPr>
        <w:tc>
          <w:tcPr>
            <w:tcW w:w="2127" w:type="dxa"/>
            <w:tcBorders>
              <w:right w:val="nil"/>
            </w:tcBorders>
            <w:vAlign w:val="center"/>
          </w:tcPr>
          <w:p w14:paraId="664180D5" w14:textId="77777777" w:rsidR="00433D06" w:rsidRDefault="00433D06" w:rsidP="00FA0F2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br w:type="page"/>
            </w:r>
            <w:r>
              <w:rPr>
                <w:b/>
                <w:sz w:val="28"/>
                <w:szCs w:val="28"/>
              </w:rPr>
              <w:t>26 октября</w:t>
            </w:r>
          </w:p>
        </w:tc>
        <w:tc>
          <w:tcPr>
            <w:tcW w:w="367" w:type="dxa"/>
            <w:tcBorders>
              <w:right w:val="nil"/>
            </w:tcBorders>
          </w:tcPr>
          <w:p w14:paraId="79F85F24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997" w:type="dxa"/>
            <w:tcBorders>
              <w:left w:val="nil"/>
            </w:tcBorders>
          </w:tcPr>
          <w:p w14:paraId="4866DA45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 модуль: Кухня</w:t>
            </w:r>
          </w:p>
          <w:p w14:paraId="2CD05C03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Место проведения: </w:t>
            </w:r>
            <w:proofErr w:type="spellStart"/>
            <w:r>
              <w:rPr>
                <w:b/>
                <w:sz w:val="28"/>
                <w:szCs w:val="28"/>
              </w:rPr>
              <w:t>р.п</w:t>
            </w:r>
            <w:proofErr w:type="spellEnd"/>
            <w:r>
              <w:rPr>
                <w:b/>
                <w:sz w:val="28"/>
                <w:szCs w:val="28"/>
              </w:rPr>
              <w:t>. Ордынское</w:t>
            </w:r>
          </w:p>
        </w:tc>
      </w:tr>
      <w:tr w:rsidR="00433D06" w14:paraId="3D730028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10416F18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9:30-10:00</w:t>
            </w:r>
          </w:p>
        </w:tc>
        <w:tc>
          <w:tcPr>
            <w:tcW w:w="8364" w:type="dxa"/>
            <w:gridSpan w:val="2"/>
          </w:tcPr>
          <w:p w14:paraId="394F977A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Регистрация</w:t>
            </w:r>
          </w:p>
        </w:tc>
      </w:tr>
      <w:tr w:rsidR="00433D06" w14:paraId="29D502CD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7FD9DA64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10:00-11:00</w:t>
            </w:r>
          </w:p>
        </w:tc>
        <w:tc>
          <w:tcPr>
            <w:tcW w:w="8364" w:type="dxa"/>
            <w:gridSpan w:val="2"/>
          </w:tcPr>
          <w:p w14:paraId="639C22B1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 xml:space="preserve">: </w:t>
            </w:r>
            <w:r w:rsidRPr="00882236">
              <w:rPr>
                <w:sz w:val="28"/>
                <w:szCs w:val="28"/>
              </w:rPr>
              <w:t>«ХАССП. Система норм и контроля»</w:t>
            </w:r>
            <w:r>
              <w:rPr>
                <w:sz w:val="28"/>
                <w:szCs w:val="28"/>
              </w:rPr>
              <w:t>.</w:t>
            </w:r>
          </w:p>
          <w:p w14:paraId="77EBBD95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Евгений Зайцев</w:t>
            </w:r>
            <w:r>
              <w:rPr>
                <w:sz w:val="28"/>
                <w:szCs w:val="28"/>
              </w:rPr>
              <w:t xml:space="preserve">, эксперт в сфере пищевой безопасности, специалист внешнего и внутреннего аудита в системе ХАССП. </w:t>
            </w:r>
          </w:p>
        </w:tc>
      </w:tr>
      <w:tr w:rsidR="00433D06" w14:paraId="2A277DC6" w14:textId="77777777" w:rsidTr="00FA0F2E">
        <w:trPr>
          <w:trHeight w:val="144"/>
        </w:trPr>
        <w:tc>
          <w:tcPr>
            <w:tcW w:w="2127" w:type="dxa"/>
            <w:vAlign w:val="center"/>
          </w:tcPr>
          <w:p w14:paraId="6BD94E1C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11:00-12:00</w:t>
            </w:r>
          </w:p>
        </w:tc>
        <w:tc>
          <w:tcPr>
            <w:tcW w:w="8364" w:type="dxa"/>
            <w:gridSpan w:val="2"/>
          </w:tcPr>
          <w:p w14:paraId="0A9667A2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</w:t>
            </w:r>
            <w:r>
              <w:rPr>
                <w:sz w:val="28"/>
                <w:szCs w:val="28"/>
              </w:rPr>
              <w:t>: «Посуда для подачи. Ключевые точки выбора. Форматы. Влияние стоимости посуды на экономику ресторана».</w:t>
            </w:r>
          </w:p>
          <w:p w14:paraId="47127536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Спикеры: Людмила Харитонова и Наталья </w:t>
            </w:r>
            <w:proofErr w:type="spellStart"/>
            <w:r>
              <w:rPr>
                <w:b/>
                <w:sz w:val="28"/>
                <w:szCs w:val="28"/>
              </w:rPr>
              <w:t>Алмакаева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представители компании «Клен».</w:t>
            </w:r>
          </w:p>
        </w:tc>
      </w:tr>
      <w:tr w:rsidR="00433D06" w14:paraId="10C64E32" w14:textId="77777777" w:rsidTr="00FA0F2E">
        <w:trPr>
          <w:trHeight w:val="106"/>
        </w:trPr>
        <w:tc>
          <w:tcPr>
            <w:tcW w:w="2127" w:type="dxa"/>
            <w:vAlign w:val="center"/>
          </w:tcPr>
          <w:p w14:paraId="4810D0A6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12:00-15:00</w:t>
            </w:r>
          </w:p>
        </w:tc>
        <w:tc>
          <w:tcPr>
            <w:tcW w:w="8364" w:type="dxa"/>
            <w:gridSpan w:val="2"/>
          </w:tcPr>
          <w:p w14:paraId="4821413A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Мастер-класс «Блюда местной районной кухни»</w:t>
            </w:r>
          </w:p>
          <w:p w14:paraId="3ED02E81" w14:textId="77777777" w:rsidR="00433D06" w:rsidRDefault="00433D06" w:rsidP="00FA0F2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Тема: «</w:t>
            </w:r>
            <w:r>
              <w:rPr>
                <w:sz w:val="28"/>
                <w:szCs w:val="28"/>
              </w:rPr>
              <w:t>Отработка меню - базовые нормы выхода основного продукта. Сочетание вкусов и комбинирование ингредиентов».</w:t>
            </w:r>
          </w:p>
          <w:p w14:paraId="5394DBEF" w14:textId="77777777" w:rsidR="00433D06" w:rsidRDefault="00433D06" w:rsidP="00FA0F2E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Николай Ильин</w:t>
            </w:r>
            <w:r>
              <w:rPr>
                <w:sz w:val="28"/>
                <w:szCs w:val="28"/>
              </w:rPr>
              <w:t>, шеф-повар, вице-президент Федерации рестораторов и отельеров Сибири.</w:t>
            </w:r>
          </w:p>
        </w:tc>
      </w:tr>
      <w:tr w:rsidR="00433D06" w14:paraId="4BC57348" w14:textId="77777777" w:rsidTr="00FA0F2E">
        <w:trPr>
          <w:trHeight w:val="106"/>
        </w:trPr>
        <w:tc>
          <w:tcPr>
            <w:tcW w:w="2127" w:type="dxa"/>
            <w:vAlign w:val="center"/>
          </w:tcPr>
          <w:p w14:paraId="22B29CFF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16:00-17:00</w:t>
            </w:r>
          </w:p>
        </w:tc>
        <w:tc>
          <w:tcPr>
            <w:tcW w:w="8364" w:type="dxa"/>
            <w:gridSpan w:val="2"/>
          </w:tcPr>
          <w:p w14:paraId="393DAB65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Тема: </w:t>
            </w:r>
            <w:r>
              <w:rPr>
                <w:sz w:val="28"/>
                <w:szCs w:val="28"/>
              </w:rPr>
              <w:t>«Расчет и контроль себестоимости.</w:t>
            </w:r>
          </w:p>
          <w:p w14:paraId="0DE5037B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Калькуляционная карта, как точка контроля себестоимости кухни.</w:t>
            </w:r>
          </w:p>
          <w:p w14:paraId="25C34B98" w14:textId="77777777" w:rsidR="00433D06" w:rsidRDefault="00433D06" w:rsidP="00FA0F2E">
            <w:pPr>
              <w:pStyle w:val="Normal1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Продукт, нормы потерь, безотходное производство».</w:t>
            </w:r>
          </w:p>
          <w:p w14:paraId="5037CBC0" w14:textId="77777777" w:rsidR="00433D06" w:rsidRDefault="00433D06" w:rsidP="00FA0F2E">
            <w:pPr>
              <w:pStyle w:val="Normal1"/>
              <w:spacing w:after="0" w:line="240" w:lineRule="auto"/>
              <w:ind w:right="-676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Спикер: Николай Ильин</w:t>
            </w:r>
            <w:r>
              <w:rPr>
                <w:sz w:val="28"/>
                <w:szCs w:val="28"/>
              </w:rPr>
              <w:t xml:space="preserve">, шеф-повар, вице-президент Федерации </w:t>
            </w:r>
            <w:proofErr w:type="spellStart"/>
            <w:r>
              <w:rPr>
                <w:sz w:val="28"/>
                <w:szCs w:val="28"/>
              </w:rPr>
              <w:t>ации</w:t>
            </w:r>
            <w:proofErr w:type="spellEnd"/>
            <w:r>
              <w:rPr>
                <w:sz w:val="28"/>
                <w:szCs w:val="28"/>
              </w:rPr>
              <w:t xml:space="preserve"> рестораторов и отельеров Сибири. </w:t>
            </w:r>
          </w:p>
          <w:p w14:paraId="0790742C" w14:textId="77777777" w:rsidR="00433D06" w:rsidRDefault="00433D06" w:rsidP="00FA0F2E">
            <w:pPr>
              <w:pStyle w:val="Normal1"/>
              <w:spacing w:after="0" w:line="240" w:lineRule="auto"/>
              <w:ind w:right="-676"/>
              <w:jc w:val="both"/>
              <w:rPr>
                <w:b/>
                <w:sz w:val="28"/>
                <w:szCs w:val="28"/>
              </w:rPr>
            </w:pPr>
          </w:p>
        </w:tc>
      </w:tr>
      <w:tr w:rsidR="00433D06" w14:paraId="1E929340" w14:textId="77777777" w:rsidTr="00FA0F2E">
        <w:trPr>
          <w:trHeight w:val="106"/>
        </w:trPr>
        <w:tc>
          <w:tcPr>
            <w:tcW w:w="2127" w:type="dxa"/>
            <w:vAlign w:val="center"/>
          </w:tcPr>
          <w:p w14:paraId="70E46CF1" w14:textId="77777777" w:rsidR="00433D06" w:rsidRDefault="00433D06" w:rsidP="00FA0F2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17:00--17:30</w:t>
            </w:r>
          </w:p>
        </w:tc>
        <w:tc>
          <w:tcPr>
            <w:tcW w:w="8364" w:type="dxa"/>
            <w:gridSpan w:val="2"/>
          </w:tcPr>
          <w:p w14:paraId="063446F3" w14:textId="77777777" w:rsidR="00433D06" w:rsidRDefault="00433D06" w:rsidP="00FA0F2E">
            <w:pPr>
              <w:pStyle w:val="Normal1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Вручение сертификатов</w:t>
            </w:r>
          </w:p>
        </w:tc>
      </w:tr>
    </w:tbl>
    <w:p w14:paraId="7827AFD9" w14:textId="77777777" w:rsidR="00433D06" w:rsidRDefault="00433D06" w:rsidP="00433D06"/>
    <w:p w14:paraId="0B366EE3" w14:textId="77777777" w:rsidR="00433D06" w:rsidRPr="008B6572" w:rsidRDefault="00433D06" w:rsidP="00B76ECE">
      <w:pPr>
        <w:tabs>
          <w:tab w:val="left" w:pos="0"/>
        </w:tabs>
        <w:spacing w:line="360" w:lineRule="auto"/>
        <w:ind w:firstLine="284"/>
        <w:jc w:val="both"/>
        <w:rPr>
          <w:sz w:val="24"/>
        </w:rPr>
      </w:pPr>
    </w:p>
    <w:p w14:paraId="7C836205" w14:textId="77777777" w:rsidR="00E956C9" w:rsidRDefault="00E956C9" w:rsidP="00B76ECE">
      <w:pPr>
        <w:widowControl/>
        <w:ind w:left="-1134" w:firstLine="426"/>
        <w:jc w:val="both"/>
      </w:pPr>
    </w:p>
    <w:sectPr w:rsidR="00E956C9" w:rsidSect="00B76ECE">
      <w:pgSz w:w="11906" w:h="16838"/>
      <w:pgMar w:top="426" w:right="567" w:bottom="568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572"/>
    <w:rsid w:val="00433D06"/>
    <w:rsid w:val="008B6572"/>
    <w:rsid w:val="00B76ECE"/>
    <w:rsid w:val="00C1222A"/>
    <w:rsid w:val="00E95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A8C17"/>
  <w15:docId w15:val="{CB21B3A2-2100-41AE-B90A-8D15CDC28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65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B6572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B65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6572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Normal1">
    <w:name w:val="Normal1"/>
    <w:uiPriority w:val="99"/>
    <w:rsid w:val="00433D06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433D06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228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1246</Words>
  <Characters>7106</Characters>
  <Application>Microsoft Office Word</Application>
  <DocSecurity>0</DocSecurity>
  <Lines>59</Lines>
  <Paragraphs>16</Paragraphs>
  <ScaleCrop>false</ScaleCrop>
  <Company/>
  <LinksUpToDate>false</LinksUpToDate>
  <CharactersWithSpaces>8336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Admink05001</dc:creator>
  <cp:lastModifiedBy>Дом</cp:lastModifiedBy>
  <cp:revision>2</cp:revision>
  <dcterms:created xsi:type="dcterms:W3CDTF">2023-12-21T08:43:00Z</dcterms:created>
  <dcterms:modified xsi:type="dcterms:W3CDTF">2023-12-21T08:43:00Z</dcterms:modified>
</cp:coreProperties>
</file>