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C"/>
  <w:body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B2689">
      <w:pPr>
        <w:pStyle w:val="t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B2689">
      <w:pPr>
        <w:pStyle w:val="t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B2689">
      <w:pPr>
        <w:pStyle w:val="t"/>
        <w:spacing w:line="300" w:lineRule="auto"/>
        <w:divId w:val="159270840"/>
        <w:rPr>
          <w:color w:val="333333"/>
          <w:sz w:val="27"/>
          <w:szCs w:val="27"/>
        </w:rPr>
      </w:pPr>
      <w:bookmarkStart w:id="0" w:name="_GoBack"/>
      <w:r>
        <w:rPr>
          <w:color w:val="333333"/>
          <w:sz w:val="27"/>
          <w:szCs w:val="27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</w:t>
      </w:r>
      <w:r>
        <w:rPr>
          <w:color w:val="333333"/>
          <w:sz w:val="27"/>
          <w:szCs w:val="27"/>
        </w:rPr>
        <w:t>лужебному поведению</w:t>
      </w:r>
    </w:p>
    <w:bookmarkEnd w:id="0"/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B2689">
      <w:pPr>
        <w:pStyle w:val="c"/>
        <w:spacing w:line="300" w:lineRule="auto"/>
        <w:divId w:val="159270840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указов Президента Российской Федерации от 12.01.2010 № 59, от 01.07.2010 № 821, от 21.07.2010 № 925, от 13.03.2012 № 297, от 02.04.2013 № 309, от 03.12.2013 № 878, от 11.04.2014 № 226, от 23.06.2014 № 453, от 08.03.2015 № </w:t>
      </w:r>
      <w:r>
        <w:rPr>
          <w:rStyle w:val="mark"/>
          <w:color w:val="333333"/>
          <w:sz w:val="27"/>
          <w:szCs w:val="27"/>
        </w:rPr>
        <w:t>120, от 15.07.2015 № 364, от 19.09.2017 № 431, от 09.08.2018 № 475, от 10.12.2020 № 778)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г. № 273-ФЗ</w:t>
      </w:r>
      <w:r>
        <w:rPr>
          <w:color w:val="333333"/>
          <w:sz w:val="27"/>
          <w:szCs w:val="27"/>
        </w:rPr>
        <w:t xml:space="preserve"> "О противодействии коррупции" постановляю: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прилагаемое Положение о проверке достовер</w:t>
      </w:r>
      <w:r>
        <w:rPr>
          <w:color w:val="333333"/>
          <w:sz w:val="27"/>
          <w:szCs w:val="27"/>
        </w:rPr>
        <w:t>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r>
        <w:rPr>
          <w:color w:val="333333"/>
          <w:sz w:val="27"/>
          <w:szCs w:val="27"/>
        </w:rPr>
        <w:t>.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Руководителям федеральных государственных органов до 1 ноября 2009 г. принять меры по обеспечению исполнения Положения, утвержденного настоящим Указом.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Руководителям федеральных государственных органов (кроме федеральных государственных органов, на</w:t>
      </w:r>
      <w:r>
        <w:rPr>
          <w:color w:val="333333"/>
          <w:sz w:val="27"/>
          <w:szCs w:val="27"/>
        </w:rPr>
        <w:t>званных в разделе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</w:t>
      </w:r>
      <w:r>
        <w:rPr>
          <w:color w:val="333333"/>
          <w:sz w:val="27"/>
          <w:szCs w:val="27"/>
        </w:rPr>
        <w:t xml:space="preserve">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 № 557</w:t>
      </w:r>
      <w:r>
        <w:rPr>
          <w:color w:val="333333"/>
          <w:sz w:val="27"/>
          <w:szCs w:val="27"/>
        </w:rPr>
        <w:t>) до 1 ноября 2009 г. созд</w:t>
      </w:r>
      <w:r>
        <w:rPr>
          <w:color w:val="333333"/>
          <w:sz w:val="27"/>
          <w:szCs w:val="27"/>
        </w:rPr>
        <w:t>ать подразделения кадровых служб по профилактике коррупционных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следующие функции:</w:t>
      </w:r>
      <w:r>
        <w:rPr>
          <w:rStyle w:val="mark"/>
          <w:color w:val="333333"/>
          <w:sz w:val="27"/>
          <w:szCs w:val="27"/>
        </w:rPr>
        <w:t xml:space="preserve"> (В редакции Ук</w:t>
      </w:r>
      <w:r>
        <w:rPr>
          <w:rStyle w:val="mark"/>
          <w:color w:val="333333"/>
          <w:sz w:val="27"/>
          <w:szCs w:val="27"/>
        </w:rPr>
        <w:t>аза Президента Российской Федерации от 11.04.2014  № 226)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</w:t>
      </w:r>
      <w:r>
        <w:rPr>
          <w:color w:val="333333"/>
          <w:sz w:val="27"/>
          <w:szCs w:val="27"/>
        </w:rPr>
        <w:t xml:space="preserve">ых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г. № 273-ФЗ</w:t>
      </w:r>
      <w:r>
        <w:rPr>
          <w:color w:val="333333"/>
          <w:sz w:val="27"/>
          <w:szCs w:val="27"/>
        </w:rPr>
        <w:t xml:space="preserve"> "О противодействии коррупции" и другими федеральными законами (далее - требования к служебному поведению);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принятие мер по выявлению и устранению причин и условий, способствующих возникновению конфли</w:t>
      </w:r>
      <w:r>
        <w:rPr>
          <w:color w:val="333333"/>
          <w:sz w:val="27"/>
          <w:szCs w:val="27"/>
        </w:rPr>
        <w:t>кта интересов на государственной службе;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оказание федеральным государственным служащим консул</w:t>
      </w:r>
      <w:r>
        <w:rPr>
          <w:color w:val="333333"/>
          <w:sz w:val="27"/>
          <w:szCs w:val="27"/>
        </w:rPr>
        <w:t xml:space="preserve">ьтативной помощи по вопросам, связанным с применением на практике требований к служебному поведению и общих принципов служебного поведения государственных служащих, утвержденных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12 августа 2002 г. № 885</w:t>
      </w:r>
      <w:r>
        <w:rPr>
          <w:color w:val="333333"/>
          <w:sz w:val="27"/>
          <w:szCs w:val="27"/>
        </w:rPr>
        <w:t xml:space="preserve">, а также с </w:t>
      </w:r>
      <w:r>
        <w:rPr>
          <w:color w:val="333333"/>
          <w:sz w:val="27"/>
          <w:szCs w:val="27"/>
        </w:rPr>
        <w:t xml:space="preserve">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 субъектов Российской Федерации </w:t>
      </w:r>
      <w:r>
        <w:rPr>
          <w:color w:val="333333"/>
          <w:sz w:val="27"/>
          <w:szCs w:val="27"/>
        </w:rPr>
        <w:t>или муниципальными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обеспечение реализации федеральными государ</w:t>
      </w:r>
      <w:r>
        <w:rPr>
          <w:color w:val="333333"/>
          <w:sz w:val="27"/>
          <w:szCs w:val="27"/>
        </w:rPr>
        <w:t>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</w:t>
      </w:r>
      <w:r>
        <w:rPr>
          <w:color w:val="333333"/>
          <w:sz w:val="27"/>
          <w:szCs w:val="27"/>
        </w:rPr>
        <w:t>нных правонарушений;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организация правового просвещения федеральных государственных служащих;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проведение служебных проверок;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з) осуществление проверки достоверности и полноты сведений о доходах, об имуществе и обязательствах имущественного характера, </w:t>
      </w:r>
      <w:r>
        <w:rPr>
          <w:rStyle w:val="ed"/>
          <w:color w:val="333333"/>
          <w:sz w:val="27"/>
          <w:szCs w:val="27"/>
        </w:rPr>
        <w:t>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</w:t>
      </w:r>
      <w:r>
        <w:rPr>
          <w:rStyle w:val="ed"/>
          <w:color w:val="333333"/>
          <w:sz w:val="27"/>
          <w:szCs w:val="27"/>
        </w:rPr>
        <w:t>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</w:t>
      </w:r>
      <w:r>
        <w:rPr>
          <w:rStyle w:val="mark"/>
          <w:color w:val="333333"/>
          <w:sz w:val="27"/>
          <w:szCs w:val="27"/>
        </w:rPr>
        <w:t xml:space="preserve"> (В редакции Указа Пре</w:t>
      </w:r>
      <w:r>
        <w:rPr>
          <w:rStyle w:val="mark"/>
          <w:color w:val="333333"/>
          <w:sz w:val="27"/>
          <w:szCs w:val="27"/>
        </w:rPr>
        <w:t>зидента Российской Федерации от 19.09.2017  № 431)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к) взаимодействие с правоо</w:t>
      </w:r>
      <w:r>
        <w:rPr>
          <w:color w:val="333333"/>
          <w:sz w:val="27"/>
          <w:szCs w:val="27"/>
        </w:rPr>
        <w:t>хранительными органами в установленной сфере деятельности;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л) 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</w:t>
      </w:r>
      <w:r>
        <w:rPr>
          <w:rStyle w:val="ed"/>
          <w:color w:val="333333"/>
          <w:sz w:val="27"/>
          <w:szCs w:val="27"/>
        </w:rPr>
        <w:t>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</w:t>
      </w:r>
      <w:r>
        <w:rPr>
          <w:rStyle w:val="ed"/>
          <w:color w:val="333333"/>
          <w:sz w:val="27"/>
          <w:szCs w:val="27"/>
        </w:rPr>
        <w:t>й, сведений о соблюдении гражданами, замещавшими должности федеральной государственной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</w:t>
      </w:r>
      <w:r>
        <w:rPr>
          <w:rStyle w:val="ed"/>
          <w:color w:val="333333"/>
          <w:sz w:val="27"/>
          <w:szCs w:val="27"/>
        </w:rPr>
        <w:t>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</w:t>
      </w:r>
      <w:r>
        <w:rPr>
          <w:rStyle w:val="ed"/>
          <w:color w:val="333333"/>
          <w:sz w:val="27"/>
          <w:szCs w:val="27"/>
        </w:rPr>
        <w:t xml:space="preserve">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</w:t>
      </w:r>
      <w:r>
        <w:rPr>
          <w:rStyle w:val="ed"/>
          <w:color w:val="333333"/>
          <w:sz w:val="27"/>
          <w:szCs w:val="27"/>
        </w:rPr>
        <w:t>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</w:t>
      </w:r>
      <w:r>
        <w:rPr>
          <w:rStyle w:val="ed"/>
          <w:color w:val="333333"/>
          <w:sz w:val="27"/>
          <w:szCs w:val="27"/>
        </w:rPr>
        <w:t>ых гражданами или федеральными государственными служащими сведений, иной полученной информации;</w:t>
      </w:r>
      <w:r>
        <w:rPr>
          <w:rStyle w:val="mark"/>
          <w:color w:val="333333"/>
          <w:sz w:val="27"/>
          <w:szCs w:val="27"/>
        </w:rPr>
        <w:t xml:space="preserve"> (Дополнен - Указ  Президента Российской Федерации от 11.04.2014 г. № 226; в редакции Указа Президента Российской Федерации от 19.09.2017  № 431)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м) осуществлени</w:t>
      </w:r>
      <w:r>
        <w:rPr>
          <w:rStyle w:val="ed"/>
          <w:color w:val="333333"/>
          <w:sz w:val="27"/>
          <w:szCs w:val="27"/>
        </w:rPr>
        <w:t>е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</w:t>
      </w:r>
      <w:r>
        <w:rPr>
          <w:rStyle w:val="ed"/>
          <w:color w:val="333333"/>
          <w:sz w:val="27"/>
          <w:szCs w:val="27"/>
        </w:rPr>
        <w:t>нных федеральными законами.</w:t>
      </w:r>
      <w:r>
        <w:rPr>
          <w:rStyle w:val="mark"/>
          <w:color w:val="333333"/>
          <w:sz w:val="27"/>
          <w:szCs w:val="27"/>
        </w:rPr>
        <w:t> (Дополнен - Указ Президента Российской Федерации от 08.03.2015  № 120)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4. Руководителям федеральных государственных органов, названных в разделе II перечня должностей,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</w:t>
      </w:r>
      <w:r>
        <w:rPr>
          <w:rStyle w:val="cmd"/>
          <w:color w:val="333333"/>
          <w:sz w:val="27"/>
          <w:szCs w:val="27"/>
        </w:rPr>
        <w:t>ая 2009 г. № 557</w:t>
      </w:r>
      <w:r>
        <w:rPr>
          <w:color w:val="333333"/>
          <w:sz w:val="27"/>
          <w:szCs w:val="27"/>
        </w:rPr>
        <w:t>, до 1 ноября 2009 г. определить подразделения по профилактике коррупционных и иных правонарушений, ответственные за реализацию функций, предусмотренных пунктом 3 настоящего Указа.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Установить, что проверка достоверности и полноты сведени</w:t>
      </w:r>
      <w:r>
        <w:rPr>
          <w:color w:val="333333"/>
          <w:sz w:val="27"/>
          <w:szCs w:val="27"/>
        </w:rPr>
        <w:t xml:space="preserve">й о доходах, об имуществе и обязательствах имущественного характера, представляемых в соответствии с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 № 560</w:t>
      </w:r>
      <w:r>
        <w:rPr>
          <w:color w:val="333333"/>
          <w:sz w:val="27"/>
          <w:szCs w:val="27"/>
        </w:rPr>
        <w:t xml:space="preserve"> гражданами, претендующими на замещение руководящих должностей в государственных корпорациях,</w:t>
      </w:r>
      <w:r>
        <w:rPr>
          <w:color w:val="333333"/>
          <w:sz w:val="27"/>
          <w:szCs w:val="27"/>
        </w:rPr>
        <w:t xml:space="preserve"> фондах и иных организациях, а также лицами, замещающими такие должности, осуществляется </w:t>
      </w:r>
      <w:r>
        <w:rPr>
          <w:rStyle w:val="ed"/>
          <w:color w:val="333333"/>
          <w:sz w:val="27"/>
          <w:szCs w:val="27"/>
        </w:rPr>
        <w:t>Управлением Президента Российской Федерации по вопросам противодействия коррупции</w:t>
      </w:r>
      <w:r>
        <w:rPr>
          <w:color w:val="333333"/>
          <w:sz w:val="27"/>
          <w:szCs w:val="27"/>
        </w:rPr>
        <w:t xml:space="preserve"> и подразделением Аппарата Правительства Российской Федерации, определяемым Правительс</w:t>
      </w:r>
      <w:r>
        <w:rPr>
          <w:color w:val="333333"/>
          <w:sz w:val="27"/>
          <w:szCs w:val="27"/>
        </w:rPr>
        <w:t>твом Российской Федерации, в порядке, предусмотренном Положением, утвержденным настоящим Указом.</w:t>
      </w:r>
      <w:r>
        <w:rPr>
          <w:rStyle w:val="mark"/>
          <w:color w:val="333333"/>
          <w:sz w:val="27"/>
          <w:szCs w:val="27"/>
        </w:rPr>
        <w:t xml:space="preserve"> (В редакции указов Президента Российской Федерации от 12.01.2010  № 59; от 03.12.2013  № 878)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Рекомендовать органам государственной власти субъектов Российс</w:t>
      </w:r>
      <w:r>
        <w:rPr>
          <w:color w:val="333333"/>
          <w:sz w:val="27"/>
          <w:szCs w:val="27"/>
        </w:rPr>
        <w:t>кой Федерации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</w:t>
      </w:r>
      <w:r>
        <w:rPr>
          <w:color w:val="333333"/>
          <w:sz w:val="27"/>
          <w:szCs w:val="27"/>
        </w:rPr>
        <w:t xml:space="preserve">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субъектов Российской Федерации и муниципальными служащими, </w:t>
      </w:r>
      <w:r>
        <w:rPr>
          <w:rStyle w:val="ed"/>
          <w:color w:val="333333"/>
          <w:sz w:val="27"/>
          <w:szCs w:val="27"/>
        </w:rPr>
        <w:t>сведений (в части, касающ</w:t>
      </w:r>
      <w:r>
        <w:rPr>
          <w:rStyle w:val="ed"/>
          <w:color w:val="333333"/>
          <w:sz w:val="27"/>
          <w:szCs w:val="27"/>
        </w:rPr>
        <w:t>ейся профилактики коррупционных правонарушений), представляемых гражданами</w:t>
      </w:r>
      <w:r>
        <w:rPr>
          <w:color w:val="333333"/>
          <w:sz w:val="27"/>
          <w:szCs w:val="27"/>
        </w:rPr>
        <w:t>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</w:t>
      </w:r>
      <w:r>
        <w:rPr>
          <w:color w:val="333333"/>
          <w:sz w:val="27"/>
          <w:szCs w:val="27"/>
        </w:rPr>
        <w:t>ужащими субъектов Российской Федерации и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</w:t>
      </w:r>
      <w:r>
        <w:rPr>
          <w:color w:val="333333"/>
          <w:sz w:val="27"/>
          <w:szCs w:val="27"/>
        </w:rPr>
        <w:t xml:space="preserve">ным законом </w:t>
      </w:r>
      <w:r>
        <w:rPr>
          <w:rStyle w:val="cmd"/>
          <w:color w:val="333333"/>
          <w:sz w:val="27"/>
          <w:szCs w:val="27"/>
        </w:rPr>
        <w:t>от 25 декабря 2008 г. № 273-ФЗ</w:t>
      </w:r>
      <w:r>
        <w:rPr>
          <w:color w:val="333333"/>
          <w:sz w:val="27"/>
          <w:szCs w:val="27"/>
        </w:rPr>
        <w:t xml:space="preserve"> "О 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19</w:t>
      </w:r>
      <w:r>
        <w:rPr>
          <w:rStyle w:val="mark"/>
          <w:color w:val="333333"/>
          <w:sz w:val="27"/>
          <w:szCs w:val="27"/>
        </w:rPr>
        <w:t>.09.2017  № 431)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 осуществлении проверки, предусмотренной настоящим пунктом, предоставить высшим должностным лицам (руководителям высших исполнительных органов государственной власти) субъектов Российской Федерации право направлять запросы о проведении оперативно-разыск</w:t>
      </w:r>
      <w:r>
        <w:rPr>
          <w:color w:val="333333"/>
          <w:sz w:val="27"/>
          <w:szCs w:val="27"/>
        </w:rPr>
        <w:t xml:space="preserve">ных мероприятий в соответствии с </w:t>
      </w:r>
      <w:r>
        <w:rPr>
          <w:rStyle w:val="ed"/>
          <w:color w:val="333333"/>
          <w:sz w:val="27"/>
          <w:szCs w:val="27"/>
        </w:rPr>
        <w:t>частью третьей статьи 7</w:t>
      </w:r>
      <w:r>
        <w:rPr>
          <w:color w:val="333333"/>
          <w:sz w:val="27"/>
          <w:szCs w:val="27"/>
        </w:rPr>
        <w:t xml:space="preserve"> Федерального закона </w:t>
      </w:r>
      <w:r>
        <w:rPr>
          <w:rStyle w:val="cmd"/>
          <w:color w:val="333333"/>
          <w:sz w:val="27"/>
          <w:szCs w:val="27"/>
        </w:rPr>
        <w:t>от 12 августа 1995 г. № 144-ФЗ</w:t>
      </w:r>
      <w:r>
        <w:rPr>
          <w:color w:val="333333"/>
          <w:sz w:val="27"/>
          <w:szCs w:val="27"/>
        </w:rPr>
        <w:t xml:space="preserve"> "Об оперативно-розыскной деятельности".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13.03.2012  № 297)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Правительству Российской Федераци</w:t>
      </w:r>
      <w:r>
        <w:rPr>
          <w:color w:val="333333"/>
          <w:sz w:val="27"/>
          <w:szCs w:val="27"/>
        </w:rPr>
        <w:t>и: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 1 ноября 2009 г. представить в президиум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органов по профилактике коррупционных и иных пра</w:t>
      </w:r>
      <w:r>
        <w:rPr>
          <w:color w:val="333333"/>
          <w:sz w:val="27"/>
          <w:szCs w:val="27"/>
        </w:rPr>
        <w:t>вонарушений, создание которых предусмотрено пунктом 3 настоящего Указа;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 1 декабря 2009 г. совместно с Управлением делами Президента Российской Федерации организовать переподготовку и повышение квалификации федеральных государственных служащих, в долж</w:t>
      </w:r>
      <w:r>
        <w:rPr>
          <w:color w:val="333333"/>
          <w:sz w:val="27"/>
          <w:szCs w:val="27"/>
        </w:rPr>
        <w:t>ностные обязанности которых входит участие в противодействии коррупции, обеспечив финансирование указанных мероприятий.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Признать утратившими силу: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Указ Президента Российской Федерации </w:t>
      </w:r>
      <w:r>
        <w:rPr>
          <w:rStyle w:val="cmd"/>
          <w:color w:val="333333"/>
          <w:sz w:val="27"/>
          <w:szCs w:val="27"/>
        </w:rPr>
        <w:t>от 1 июня 1998 г. № 641</w:t>
      </w:r>
      <w:r>
        <w:rPr>
          <w:color w:val="333333"/>
          <w:sz w:val="27"/>
          <w:szCs w:val="27"/>
        </w:rPr>
        <w:t xml:space="preserve"> "О мерах по организации проверки сведений, пр</w:t>
      </w:r>
      <w:r>
        <w:rPr>
          <w:color w:val="333333"/>
          <w:sz w:val="27"/>
          <w:szCs w:val="27"/>
        </w:rPr>
        <w:t>едставляемых лицами, замещающими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№ 23, ст. 2502);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подпункт "г" пункта</w:t>
      </w:r>
      <w:r>
        <w:rPr>
          <w:color w:val="333333"/>
          <w:sz w:val="27"/>
          <w:szCs w:val="27"/>
        </w:rPr>
        <w:t xml:space="preserve"> 2 Указа Президента Российской Федерации </w:t>
      </w:r>
      <w:r>
        <w:rPr>
          <w:rStyle w:val="cmd"/>
          <w:color w:val="333333"/>
          <w:sz w:val="27"/>
          <w:szCs w:val="27"/>
        </w:rPr>
        <w:t>от 31 мая 1999 г. № 680</w:t>
      </w:r>
      <w:r>
        <w:rPr>
          <w:color w:val="333333"/>
          <w:sz w:val="27"/>
          <w:szCs w:val="27"/>
        </w:rPr>
        <w:t xml:space="preserve"> "Об утверждении Положения об Управлении кадров Президента Российской Федерации" (Собрание законодательства Российской Федерации, 1999, № 23, ст. 2818);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пункт 9 приложения № 1 к Указу Президен</w:t>
      </w:r>
      <w:r>
        <w:rPr>
          <w:color w:val="333333"/>
          <w:sz w:val="27"/>
          <w:szCs w:val="27"/>
        </w:rPr>
        <w:t xml:space="preserve">та Российской Федерации </w:t>
      </w:r>
      <w:r>
        <w:rPr>
          <w:rStyle w:val="cmd"/>
          <w:color w:val="333333"/>
          <w:sz w:val="27"/>
          <w:szCs w:val="27"/>
        </w:rPr>
        <w:t>от 28 июня 2005 г. № 736</w:t>
      </w:r>
      <w:r>
        <w:rPr>
          <w:color w:val="333333"/>
          <w:sz w:val="27"/>
          <w:szCs w:val="27"/>
        </w:rPr>
        <w:t xml:space="preserve"> "Об 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2005, № 28, ст. 2865).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B2689">
      <w:pPr>
        <w:pStyle w:val="i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</w:t>
      </w:r>
      <w:r>
        <w:rPr>
          <w:color w:val="333333"/>
          <w:sz w:val="27"/>
          <w:szCs w:val="27"/>
        </w:rPr>
        <w:t xml:space="preserve"> Федерации                               Д.Медведев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21 сентября 2009 года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1065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B2689">
      <w:pPr>
        <w:pStyle w:val="s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УТВЕРЖДЕНО</w:t>
      </w:r>
      <w:r>
        <w:rPr>
          <w:color w:val="333333"/>
          <w:sz w:val="27"/>
          <w:szCs w:val="27"/>
        </w:rPr>
        <w:br/>
        <w:t>Указом Президента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21 сентября 2009 г. № 1065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B2689">
      <w:pPr>
        <w:pStyle w:val="t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ПОЛОЖЕНИЕ</w:t>
      </w:r>
      <w:r>
        <w:rPr>
          <w:color w:val="333333"/>
          <w:sz w:val="27"/>
          <w:szCs w:val="27"/>
        </w:rPr>
        <w:br/>
        <w:t> о проверке достоверности и полноты сведений, представляемых г</w:t>
      </w:r>
      <w:r>
        <w:rPr>
          <w:color w:val="333333"/>
          <w:sz w:val="27"/>
          <w:szCs w:val="27"/>
        </w:rPr>
        <w:t>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B2689">
      <w:pPr>
        <w:pStyle w:val="c"/>
        <w:spacing w:line="300" w:lineRule="auto"/>
        <w:divId w:val="159270840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указов Президента Российско</w:t>
      </w:r>
      <w:r>
        <w:rPr>
          <w:rStyle w:val="mark"/>
          <w:color w:val="333333"/>
          <w:sz w:val="27"/>
          <w:szCs w:val="27"/>
        </w:rPr>
        <w:t>й Федерации от 12.01.2010 № 59, от 01.07.2010 № 821, от 13.03.2012 № 297, от 02.04.2013 № 309, от 03.12.2013 № 878, от 23.06.2014 № 453, от 08.03.2015 № 120, от 15.07.2015 № 364, от 19.09.2017 № 431, от 09.08.2018 № 475, от 10.12.2020 № 778)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Настоящим</w:t>
      </w:r>
      <w:r>
        <w:rPr>
          <w:color w:val="333333"/>
          <w:sz w:val="27"/>
          <w:szCs w:val="27"/>
        </w:rPr>
        <w:t xml:space="preserve"> Положением определяется порядок осуществления проверки: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достоверности и полноты сведений о доходах, об имуществе и обязательствах имущественного характера, </w:t>
      </w:r>
      <w:r>
        <w:rPr>
          <w:rStyle w:val="ed"/>
          <w:color w:val="333333"/>
          <w:sz w:val="27"/>
          <w:szCs w:val="27"/>
        </w:rPr>
        <w:t>представленных</w:t>
      </w:r>
      <w:r>
        <w:rPr>
          <w:color w:val="333333"/>
          <w:sz w:val="27"/>
          <w:szCs w:val="27"/>
        </w:rPr>
        <w:t xml:space="preserve"> в соответствии с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 № 559</w:t>
      </w:r>
      <w:r>
        <w:rPr>
          <w:color w:val="333333"/>
          <w:sz w:val="27"/>
          <w:szCs w:val="27"/>
        </w:rPr>
        <w:t xml:space="preserve">: </w:t>
      </w:r>
      <w:r>
        <w:rPr>
          <w:rStyle w:val="mark"/>
          <w:color w:val="333333"/>
          <w:sz w:val="27"/>
          <w:szCs w:val="27"/>
        </w:rPr>
        <w:t>(В редакции Указа Президента Российской Федерации от 23.06.2014  № 453 - вступает в силу с 1 августа 2014 г.)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гражданами, претендующими на замещение должностей федеральной государственной службы (далее - граждане), на отчетную дату;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федеральными государственными служащими (далее - государственные служащие) </w:t>
      </w:r>
      <w:r>
        <w:rPr>
          <w:rStyle w:val="ed"/>
          <w:color w:val="333333"/>
          <w:sz w:val="27"/>
          <w:szCs w:val="27"/>
        </w:rPr>
        <w:t>за отчетный период и за два года, предшествующие отчетному периоду</w:t>
      </w:r>
      <w:r>
        <w:rPr>
          <w:color w:val="333333"/>
          <w:sz w:val="27"/>
          <w:szCs w:val="27"/>
        </w:rPr>
        <w:t xml:space="preserve">; </w:t>
      </w:r>
      <w:r>
        <w:rPr>
          <w:rStyle w:val="mark"/>
          <w:color w:val="333333"/>
          <w:sz w:val="27"/>
          <w:szCs w:val="27"/>
        </w:rPr>
        <w:t>(В редакции Указа Президента Российской Федерации от 23.06.2014  № 453 - вступает в силу с 1 августа 2014 г.)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</w:t>
      </w:r>
      <w:r>
        <w:rPr>
          <w:rStyle w:val="ed"/>
          <w:color w:val="333333"/>
          <w:sz w:val="27"/>
          <w:szCs w:val="27"/>
        </w:rPr>
        <w:t>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 - с</w:t>
      </w:r>
      <w:r>
        <w:rPr>
          <w:rStyle w:val="ed"/>
          <w:color w:val="333333"/>
          <w:sz w:val="27"/>
          <w:szCs w:val="27"/>
        </w:rPr>
        <w:t>ведения, представляемые гражданами в соответствии с нормативными правовыми актами Российской Федерации);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19.09.2017  № 431)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в) соблюдения государственными служащими в течение трех лет, предшествующих пос</w:t>
      </w:r>
      <w:r>
        <w:rPr>
          <w:rStyle w:val="ed"/>
          <w:color w:val="333333"/>
          <w:sz w:val="27"/>
          <w:szCs w:val="27"/>
        </w:rPr>
        <w:t>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</w:t>
      </w:r>
      <w:r>
        <w:rPr>
          <w:rStyle w:val="ed"/>
          <w:color w:val="333333"/>
          <w:sz w:val="27"/>
          <w:szCs w:val="27"/>
        </w:rPr>
        <w:t>аконом от 25 декабря 2008 г. № 273-ФЗ "О противодействии коррупции" и другими федеральными законами (далее - требования к служебному поведению).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>(В редакции Указа Президента Российской Федерации от 23.06.2014  № 453 - вступает в силу с 1 августа 2014 г.)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Проверка, предусмотренная подпунктами "б" и "в" пункта 1 настоящего Положения, осуществляется соответственно в отношении граждан, претендующих на замещение любой должности федеральной государственной службы, и государственных служащих, замещающих любую д</w:t>
      </w:r>
      <w:r>
        <w:rPr>
          <w:color w:val="333333"/>
          <w:sz w:val="27"/>
          <w:szCs w:val="27"/>
        </w:rPr>
        <w:t>олжность федеральной государственной службы.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 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федеральной государственной службы, н</w:t>
      </w:r>
      <w:r>
        <w:rPr>
          <w:rStyle w:val="ed"/>
          <w:color w:val="333333"/>
          <w:sz w:val="27"/>
          <w:szCs w:val="27"/>
        </w:rPr>
        <w:t>е предусмотренную перечнем должностей, утвержденным Указом Президента Российской Федерации от 18 мая 2009 г. № 557, и претендующим на замещение должности федеральной государственной службы, предусмотренной этим перечнем должностей, осуществляется в порядке</w:t>
      </w:r>
      <w:r>
        <w:rPr>
          <w:rStyle w:val="ed"/>
          <w:color w:val="333333"/>
          <w:sz w:val="27"/>
          <w:szCs w:val="27"/>
        </w:rPr>
        <w:t>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15.07.2015  № 364)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4. Проверка, предусмотренная </w:t>
      </w:r>
      <w:r>
        <w:rPr>
          <w:color w:val="333333"/>
          <w:sz w:val="27"/>
          <w:szCs w:val="27"/>
        </w:rPr>
        <w:t xml:space="preserve">пунктом 1 настоящего Положения, осуществляется по решению: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коррупции; </w:t>
      </w:r>
      <w:r>
        <w:rPr>
          <w:rStyle w:val="ed"/>
          <w:color w:val="333333"/>
          <w:sz w:val="27"/>
          <w:szCs w:val="27"/>
        </w:rPr>
        <w:t>Заместителя Председателя Правительства Р</w:t>
      </w:r>
      <w:r>
        <w:rPr>
          <w:rStyle w:val="ed"/>
          <w:color w:val="333333"/>
          <w:sz w:val="27"/>
          <w:szCs w:val="27"/>
        </w:rPr>
        <w:t>оссийской Федерации - Руководителя Аппарата Правительства Российской Федерации</w:t>
      </w:r>
      <w:r>
        <w:rPr>
          <w:color w:val="333333"/>
          <w:sz w:val="27"/>
          <w:szCs w:val="27"/>
        </w:rPr>
        <w:t>; руководителя федерального государственного органа или территориального органа федерального государственного органа либо должностного лица, которому такие полномочия предоставле</w:t>
      </w:r>
      <w:r>
        <w:rPr>
          <w:color w:val="333333"/>
          <w:sz w:val="27"/>
          <w:szCs w:val="27"/>
        </w:rPr>
        <w:t>ны руководителем соответствующего федерального государственного органа.</w:t>
      </w:r>
      <w:r>
        <w:rPr>
          <w:rStyle w:val="mark"/>
          <w:color w:val="333333"/>
          <w:sz w:val="27"/>
          <w:szCs w:val="27"/>
        </w:rPr>
        <w:t xml:space="preserve"> (В редакции указов Президента Российской Федерации от 13.03.2012  № 297; от 02.04.2013  № 309)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Решение принимается отдельно в отношении каждого гражданина или государственного служащег</w:t>
      </w:r>
      <w:r>
        <w:rPr>
          <w:color w:val="333333"/>
          <w:sz w:val="27"/>
          <w:szCs w:val="27"/>
        </w:rPr>
        <w:t>о и оформляется в письменной форме.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</w:t>
      </w:r>
      <w:r>
        <w:rPr>
          <w:rStyle w:val="ed"/>
          <w:color w:val="333333"/>
          <w:sz w:val="27"/>
          <w:szCs w:val="27"/>
        </w:rPr>
        <w:t>Управление Президента Российской Федерации по вопросам противодействия коррупции</w:t>
      </w:r>
      <w:r>
        <w:rPr>
          <w:color w:val="333333"/>
          <w:sz w:val="27"/>
          <w:szCs w:val="27"/>
        </w:rPr>
        <w:t xml:space="preserve"> (далее - Управление) по решению Руководителя Администрации Президента Российской Федерации, председателя президиума Совета при Президент</w:t>
      </w:r>
      <w:r>
        <w:rPr>
          <w:color w:val="333333"/>
          <w:sz w:val="27"/>
          <w:szCs w:val="27"/>
        </w:rPr>
        <w:t>е Российской Федерации по противодействию коррупции, осуществляет проверку:</w:t>
      </w:r>
      <w:r>
        <w:rPr>
          <w:rStyle w:val="mark"/>
          <w:color w:val="333333"/>
          <w:sz w:val="27"/>
          <w:szCs w:val="27"/>
        </w:rPr>
        <w:t xml:space="preserve"> (В редакции указов Президента Российской Федерации от 12.01.2010  № 59; от 03.12.2013  № 878)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достоверности и полноты сведений о доходах, об имуществе и обязательствах имуществе</w:t>
      </w:r>
      <w:r>
        <w:rPr>
          <w:color w:val="333333"/>
          <w:sz w:val="27"/>
          <w:szCs w:val="27"/>
        </w:rPr>
        <w:t>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</w:t>
      </w:r>
      <w:r>
        <w:rPr>
          <w:color w:val="333333"/>
          <w:sz w:val="27"/>
          <w:szCs w:val="27"/>
        </w:rPr>
        <w:t xml:space="preserve"> Федерации, и претендующими на замещение должностей первого заместителя и заместителей Генерального прокурора Российской Федерации, назначение на которые осуществляется по представлению Генерального прокурора Российской Федерации, а также сведений, предста</w:t>
      </w:r>
      <w:r>
        <w:rPr>
          <w:color w:val="333333"/>
          <w:sz w:val="27"/>
          <w:szCs w:val="27"/>
        </w:rPr>
        <w:t>вляемых указанными гражданами в соответствии с нормативными правовыми актами Российской Федерации;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</w:t>
      </w:r>
      <w:r>
        <w:rPr>
          <w:color w:val="333333"/>
          <w:sz w:val="27"/>
          <w:szCs w:val="27"/>
        </w:rPr>
        <w:t xml:space="preserve"> должности федеральной государственной службы, указанные в подпункте "а" настоящего пункта;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соблюдения государственными служащими, замещающими должности федеральной государственной службы, указанные в подпункте "а" настоящего пункта, требований к служеб</w:t>
      </w:r>
      <w:r>
        <w:rPr>
          <w:color w:val="333333"/>
          <w:sz w:val="27"/>
          <w:szCs w:val="27"/>
        </w:rPr>
        <w:t>ному поведению.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. 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</w:t>
      </w:r>
      <w:r>
        <w:rPr>
          <w:rStyle w:val="ed"/>
          <w:color w:val="333333"/>
          <w:sz w:val="27"/>
          <w:szCs w:val="27"/>
        </w:rPr>
        <w:t>порядке осуществлять проверку: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</w:t>
      </w:r>
      <w:r>
        <w:rPr>
          <w:rStyle w:val="ed"/>
          <w:color w:val="333333"/>
          <w:sz w:val="27"/>
          <w:szCs w:val="27"/>
        </w:rPr>
        <w:t>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</w:t>
      </w:r>
      <w:r>
        <w:rPr>
          <w:rStyle w:val="ed"/>
          <w:color w:val="333333"/>
          <w:sz w:val="27"/>
          <w:szCs w:val="27"/>
        </w:rPr>
        <w:t>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достоверности и полно</w:t>
      </w:r>
      <w:r>
        <w:rPr>
          <w:rStyle w:val="ed"/>
          <w:color w:val="333333"/>
          <w:sz w:val="27"/>
          <w:szCs w:val="27"/>
        </w:rPr>
        <w:t>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в) соблюдения лицами, замещающими должности, указанные в подпункте "а" насто</w:t>
      </w:r>
      <w:r>
        <w:rPr>
          <w:rStyle w:val="ed"/>
          <w:color w:val="333333"/>
          <w:sz w:val="27"/>
          <w:szCs w:val="27"/>
        </w:rPr>
        <w:t>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(Дополнено пунктом - Указ Президента Российской Федерации от 02.04.2013  № 309)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>. Проверка, предусмотренная п</w:t>
      </w:r>
      <w:r>
        <w:rPr>
          <w:rStyle w:val="ed"/>
          <w:color w:val="333333"/>
          <w:sz w:val="27"/>
          <w:szCs w:val="27"/>
        </w:rPr>
        <w:t>унктом 5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>(Дополнено - Указ Президента Российской Федерации от 02.04.2013  № 309)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Подразделен</w:t>
      </w:r>
      <w:r>
        <w:rPr>
          <w:color w:val="333333"/>
          <w:sz w:val="27"/>
          <w:szCs w:val="27"/>
        </w:rPr>
        <w:t xml:space="preserve">ие Аппарата Правительства Российской Федерации, определяемое Правительством Российской Федерации (далее - подразделение Аппарата Правительства Российской Федерации), по решению </w:t>
      </w:r>
      <w:r>
        <w:rPr>
          <w:rStyle w:val="ed"/>
          <w:color w:val="333333"/>
          <w:sz w:val="27"/>
          <w:szCs w:val="27"/>
        </w:rPr>
        <w:t xml:space="preserve">Министра Российской Федерации - Руководителя Аппарата Правительства Российской </w:t>
      </w:r>
      <w:r>
        <w:rPr>
          <w:rStyle w:val="ed"/>
          <w:color w:val="333333"/>
          <w:sz w:val="27"/>
          <w:szCs w:val="27"/>
        </w:rPr>
        <w:t>Федерации</w:t>
      </w:r>
      <w:r>
        <w:rPr>
          <w:color w:val="333333"/>
          <w:sz w:val="27"/>
          <w:szCs w:val="27"/>
        </w:rPr>
        <w:t>, члена президиума Совета при Президенте Российской Федерации по противодействию коррупции, осуществляет проверку: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13.03.2012  № 297)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достоверности и полноты сведений о доходах, об имуществе </w:t>
      </w:r>
      <w:r>
        <w:rPr>
          <w:color w:val="333333"/>
          <w:sz w:val="27"/>
          <w:szCs w:val="27"/>
        </w:rPr>
        <w:t>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</w:t>
      </w:r>
      <w:r>
        <w:rPr>
          <w:color w:val="333333"/>
          <w:sz w:val="27"/>
          <w:szCs w:val="27"/>
        </w:rPr>
        <w:t>ений, представляемых указанными гражданами в соответствии с нормативными правовыми актами Российской Федерации;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достоверности и полноты сведений о доходах, об имуществе и обязательствах имущественного характера, представляемых государственными служащими</w:t>
      </w:r>
      <w:r>
        <w:rPr>
          <w:color w:val="333333"/>
          <w:sz w:val="27"/>
          <w:szCs w:val="27"/>
        </w:rPr>
        <w:t>, замещающими должности федеральной государственной службы, указанные в подпункте "а" настоящего пункта;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соблюдения государственными служащими, замещающими должности федеральной государственной службы, указанные в подпункте "а" настоящего пункта, требов</w:t>
      </w:r>
      <w:r>
        <w:rPr>
          <w:color w:val="333333"/>
          <w:sz w:val="27"/>
          <w:szCs w:val="27"/>
        </w:rPr>
        <w:t>аний к служебному поведению.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уполномоченных на осуществление оперативно-р</w:t>
      </w:r>
      <w:r>
        <w:rPr>
          <w:color w:val="333333"/>
          <w:sz w:val="27"/>
          <w:szCs w:val="27"/>
        </w:rPr>
        <w:t>азыскной деятельности (далее - кадровые службы),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органа федерального государственного орг</w:t>
      </w:r>
      <w:r>
        <w:rPr>
          <w:color w:val="333333"/>
          <w:sz w:val="27"/>
          <w:szCs w:val="27"/>
        </w:rPr>
        <w:t>ана осуществляют проверку: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</w:t>
      </w:r>
      <w:r>
        <w:rPr>
          <w:color w:val="333333"/>
          <w:sz w:val="27"/>
          <w:szCs w:val="27"/>
        </w:rPr>
        <w:t>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</w:t>
      </w:r>
      <w:r>
        <w:rPr>
          <w:color w:val="333333"/>
          <w:sz w:val="27"/>
          <w:szCs w:val="27"/>
        </w:rPr>
        <w:t>ции;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подпункте "а" настоящего пункта;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</w:t>
      </w:r>
      <w:r>
        <w:rPr>
          <w:color w:val="333333"/>
          <w:sz w:val="27"/>
          <w:szCs w:val="27"/>
        </w:rPr>
        <w:t> соблюдения государственными служащими, замещающими должности федеральной государственной службы, указанные в подпункте "а" настоящего пункта, требований к служебному поведению.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Соответствующие подразделения федеральных органов исполнительной власти, уп</w:t>
      </w:r>
      <w:r>
        <w:rPr>
          <w:color w:val="333333"/>
          <w:sz w:val="27"/>
          <w:szCs w:val="27"/>
        </w:rPr>
        <w:t>олномоченных на осуществление оперативно-разыскной деятельности, и подразделения их территориальных органов по основаниям, в порядке и в сроки, которые устанавливаются положениями об этих органах и их нормативными правовыми актами, осуществляют проверку: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</w:t>
      </w:r>
      <w:r>
        <w:rPr>
          <w:color w:val="333333"/>
          <w:sz w:val="27"/>
          <w:szCs w:val="27"/>
        </w:rPr>
        <w:t xml:space="preserve">) 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</w:t>
      </w:r>
      <w:r>
        <w:rPr>
          <w:color w:val="333333"/>
          <w:sz w:val="27"/>
          <w:szCs w:val="27"/>
        </w:rPr>
        <w:t>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в со</w:t>
      </w:r>
      <w:r>
        <w:rPr>
          <w:color w:val="333333"/>
          <w:sz w:val="27"/>
          <w:szCs w:val="27"/>
        </w:rPr>
        <w:t>ответствии с нормативными правовыми актами Российской Федерации;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</w:t>
      </w:r>
      <w:r>
        <w:rPr>
          <w:color w:val="333333"/>
          <w:sz w:val="27"/>
          <w:szCs w:val="27"/>
        </w:rPr>
        <w:t>нной службы, указанные в подпункте "а" настоящего пункта;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соблюдения государственными служащими, замещающими должности федеральной государственной службы, указанные в подпункте "а" настоящего пункта, требований к служебному поведению.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9. </w:t>
      </w:r>
      <w:r>
        <w:rPr>
          <w:rStyle w:val="mark"/>
          <w:color w:val="333333"/>
          <w:sz w:val="27"/>
          <w:szCs w:val="27"/>
        </w:rPr>
        <w:t>(Утратил силу </w:t>
      </w:r>
      <w:r>
        <w:rPr>
          <w:rStyle w:val="mark"/>
          <w:color w:val="333333"/>
          <w:sz w:val="27"/>
          <w:szCs w:val="27"/>
        </w:rPr>
        <w:t>- Указ Президента Российской Федерации от 13.03.2012  № 297)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10. Основанием для осуществления проверки, предусмотренной пунктом 1 настоящего Положения, является достаточная информация, представленная в письменном виде в установленном порядке:</w:t>
      </w:r>
      <w:r>
        <w:rPr>
          <w:rStyle w:val="mark"/>
          <w:color w:val="333333"/>
          <w:sz w:val="27"/>
          <w:szCs w:val="27"/>
        </w:rPr>
        <w:t xml:space="preserve"> (В редакции У</w:t>
      </w:r>
      <w:r>
        <w:rPr>
          <w:rStyle w:val="mark"/>
          <w:color w:val="333333"/>
          <w:sz w:val="27"/>
          <w:szCs w:val="27"/>
        </w:rPr>
        <w:t>каза Президента Российской Федерации от 13.03.2012  № 297)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правоохранительными органами, иными государственными органами, органами местного самоуправления и их должностными лицами;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) работниками подразделений кадровых служб федеральных государственных</w:t>
      </w:r>
      <w:r>
        <w:rPr>
          <w:rStyle w:val="ed"/>
          <w:color w:val="333333"/>
          <w:sz w:val="27"/>
          <w:szCs w:val="27"/>
        </w:rPr>
        <w:t xml:space="preserve">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>(Дополнен - Указ Президента Российской Федерации от 13.03.</w:t>
      </w:r>
      <w:r>
        <w:rPr>
          <w:rStyle w:val="mark"/>
          <w:color w:val="333333"/>
          <w:sz w:val="27"/>
          <w:szCs w:val="27"/>
        </w:rPr>
        <w:t>2012  № 297)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в) Общественной палатой Российской Федерации;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г) общероссийскими средствами массовой информации.</w:t>
      </w:r>
      <w:r>
        <w:rPr>
          <w:rStyle w:val="mark"/>
          <w:color w:val="333333"/>
          <w:sz w:val="27"/>
          <w:szCs w:val="27"/>
        </w:rPr>
        <w:t xml:space="preserve"> (Дополнен - Указ Президента Российской Федерации от 13.03.2012  № 297)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(Пункт в редакции Указа Президента Российской Федерации от 01.07.2010  № 821)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Информация анонимного характера не может служить ос</w:t>
      </w:r>
      <w:r>
        <w:rPr>
          <w:color w:val="333333"/>
          <w:sz w:val="27"/>
          <w:szCs w:val="27"/>
        </w:rPr>
        <w:t>нованием для проверки.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Управление, подразделение Аппарата Правит</w:t>
      </w:r>
      <w:r>
        <w:rPr>
          <w:color w:val="333333"/>
          <w:sz w:val="27"/>
          <w:szCs w:val="27"/>
        </w:rPr>
        <w:t>ельства Российской Федерации и кадровые службы федеральных государственных органов осуществляют проверку: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самостоятельно;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путем направления запроса в федеральные органы исполнительной власти, уполномоченные на осуществление оперативно-разыскной деяте</w:t>
      </w:r>
      <w:r>
        <w:rPr>
          <w:color w:val="333333"/>
          <w:sz w:val="27"/>
          <w:szCs w:val="27"/>
        </w:rPr>
        <w:t xml:space="preserve">льности, в соответствии с </w:t>
      </w:r>
      <w:r>
        <w:rPr>
          <w:rStyle w:val="ed"/>
          <w:color w:val="333333"/>
          <w:sz w:val="27"/>
          <w:szCs w:val="27"/>
        </w:rPr>
        <w:t>частью третьей статьи 7</w:t>
      </w:r>
      <w:r>
        <w:rPr>
          <w:color w:val="333333"/>
          <w:sz w:val="27"/>
          <w:szCs w:val="27"/>
        </w:rPr>
        <w:t xml:space="preserve"> Федерального закона </w:t>
      </w:r>
      <w:r>
        <w:rPr>
          <w:rStyle w:val="cmd"/>
          <w:color w:val="333333"/>
          <w:sz w:val="27"/>
          <w:szCs w:val="27"/>
        </w:rPr>
        <w:t>от 12 августа 1995 г. № 144-ФЗ</w:t>
      </w:r>
      <w:r>
        <w:rPr>
          <w:color w:val="333333"/>
          <w:sz w:val="27"/>
          <w:szCs w:val="27"/>
        </w:rPr>
        <w:t xml:space="preserve"> "Об оперативно-розыскной деятельности" (далее - Федеральный закон "Об оперативно-розыскной деятельности").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</w:t>
      </w:r>
      <w:r>
        <w:rPr>
          <w:rStyle w:val="mark"/>
          <w:color w:val="333333"/>
          <w:sz w:val="27"/>
          <w:szCs w:val="27"/>
        </w:rPr>
        <w:t>и от 13.03.2012  № 297)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Кадровые службы территориальных органов федеральных государственных органов осуществляют проверку, предусмотренную подпунктом "а" пункта 13 настоящего Положения.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Проверку, предусмотренную подпунктом "б" пункта 13 настоящего Поло</w:t>
      </w:r>
      <w:r>
        <w:rPr>
          <w:color w:val="333333"/>
          <w:sz w:val="27"/>
          <w:szCs w:val="27"/>
        </w:rPr>
        <w:t>жения, в интересах территориальных органов федеральных государственных органов осуществляют соответствующие федеральные государственные органы.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15. При осуществлении проверки, предусмотренной подпунктом "а" пункта 13 настоящего Положения, должностные лица </w:t>
      </w:r>
      <w:r>
        <w:rPr>
          <w:color w:val="333333"/>
          <w:sz w:val="27"/>
          <w:szCs w:val="27"/>
        </w:rPr>
        <w:t>Управления, подразделения Аппарата Правительства Российской Федерации и кадровых служб вправе: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проводить беседу с гражданином или государственным служащим;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изучать представленные гражданином или государственным служащим </w:t>
      </w:r>
      <w:r>
        <w:rPr>
          <w:rStyle w:val="ed"/>
          <w:color w:val="333333"/>
          <w:sz w:val="27"/>
          <w:szCs w:val="27"/>
        </w:rPr>
        <w:t>сведения о доходах, об имущест</w:t>
      </w:r>
      <w:r>
        <w:rPr>
          <w:rStyle w:val="ed"/>
          <w:color w:val="333333"/>
          <w:sz w:val="27"/>
          <w:szCs w:val="27"/>
        </w:rPr>
        <w:t xml:space="preserve">ве и обязательствах имущественного характера и </w:t>
      </w:r>
      <w:r>
        <w:rPr>
          <w:color w:val="333333"/>
          <w:sz w:val="27"/>
          <w:szCs w:val="27"/>
        </w:rPr>
        <w:t>дополнительные материалы;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13.03.2012  № 297)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в) получать от гражданина или государственного служащего пояснения по представленным им </w:t>
      </w:r>
      <w:r>
        <w:rPr>
          <w:rStyle w:val="ed"/>
          <w:color w:val="333333"/>
          <w:sz w:val="27"/>
          <w:szCs w:val="27"/>
        </w:rPr>
        <w:t>сведениям о доходах, об</w:t>
      </w:r>
      <w:r>
        <w:rPr>
          <w:rStyle w:val="ed"/>
          <w:color w:val="333333"/>
          <w:sz w:val="27"/>
          <w:szCs w:val="27"/>
        </w:rPr>
        <w:t xml:space="preserve"> имуществе и обязательствах имущественного характера и </w:t>
      </w:r>
      <w:r>
        <w:rPr>
          <w:color w:val="333333"/>
          <w:sz w:val="27"/>
          <w:szCs w:val="27"/>
        </w:rPr>
        <w:t>материалам;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13.03.2012  № 297)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г) направлять в установленном порядке запрос </w:t>
      </w:r>
      <w:r>
        <w:rPr>
          <w:rStyle w:val="ed"/>
          <w:color w:val="333333"/>
          <w:sz w:val="27"/>
          <w:szCs w:val="27"/>
        </w:rPr>
        <w:t>(кроме запросов, касающихся осуществления оперативно-разыскной деятельно</w:t>
      </w:r>
      <w:r>
        <w:rPr>
          <w:rStyle w:val="ed"/>
          <w:color w:val="333333"/>
          <w:sz w:val="27"/>
          <w:szCs w:val="27"/>
        </w:rPr>
        <w:t>сти или ее результатов) в органы прокуратуры Российской Федерации, иные федеральные государственные органы</w:t>
      </w:r>
      <w:r>
        <w:rPr>
          <w:color w:val="333333"/>
          <w:sz w:val="27"/>
          <w:szCs w:val="27"/>
        </w:rPr>
        <w:t>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</w:t>
      </w:r>
      <w:r>
        <w:rPr>
          <w:color w:val="333333"/>
          <w:sz w:val="27"/>
          <w:szCs w:val="27"/>
        </w:rPr>
        <w:t>а предприятия, в учреждения, организации и общественные объединения (далее 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государственного служащего, ег</w:t>
      </w:r>
      <w:r>
        <w:rPr>
          <w:color w:val="333333"/>
          <w:sz w:val="27"/>
          <w:szCs w:val="27"/>
        </w:rPr>
        <w:t>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служебному поведению;</w:t>
      </w:r>
      <w:r>
        <w:rPr>
          <w:rStyle w:val="mark"/>
          <w:color w:val="333333"/>
          <w:sz w:val="27"/>
          <w:szCs w:val="27"/>
        </w:rPr>
        <w:t xml:space="preserve"> (В </w:t>
      </w:r>
      <w:r>
        <w:rPr>
          <w:rStyle w:val="mark"/>
          <w:color w:val="333333"/>
          <w:sz w:val="27"/>
          <w:szCs w:val="27"/>
        </w:rPr>
        <w:t>редакции Указа Президента Российской Федерации от 01.07.2010  № 821)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наводить справки у физических лиц и получать от них информацию с их согласия</w:t>
      </w:r>
      <w:r>
        <w:rPr>
          <w:rStyle w:val="ed"/>
          <w:color w:val="333333"/>
          <w:sz w:val="27"/>
          <w:szCs w:val="27"/>
        </w:rPr>
        <w:t>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е) осуществлять анализ сведений, представленных гражданином или государственным служащим в соответствии с </w:t>
      </w:r>
      <w:r>
        <w:rPr>
          <w:rStyle w:val="ed"/>
          <w:color w:val="333333"/>
          <w:sz w:val="27"/>
          <w:szCs w:val="27"/>
        </w:rPr>
        <w:t>законодательством Российской Федерации о противодействии коррупции.</w:t>
      </w:r>
      <w:r>
        <w:rPr>
          <w:rStyle w:val="mark"/>
          <w:color w:val="333333"/>
          <w:sz w:val="27"/>
          <w:szCs w:val="27"/>
        </w:rPr>
        <w:t xml:space="preserve"> (Дополнен - Указ Президента Российской Федерации от 13.03.2012  № 297)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16. В запросе, предусмотренном подпунктом "г" пункта 15 настоящего Положения, указываются: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фамилия, имя, отчество </w:t>
      </w:r>
      <w:r>
        <w:rPr>
          <w:color w:val="333333"/>
          <w:sz w:val="27"/>
          <w:szCs w:val="27"/>
        </w:rPr>
        <w:t>руководителя государственного органа или организации, в которые направляется запрос;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нормативный правовой акт, на основании которого направляется запрос;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фамилия, имя, отчество, дата и место рождения, место регистрации, жительства и (или) пребывания,</w:t>
      </w:r>
      <w:r>
        <w:rPr>
          <w:color w:val="333333"/>
          <w:sz w:val="27"/>
          <w:szCs w:val="27"/>
        </w:rPr>
        <w:t xml:space="preserve"> должность и место работы (службы)</w:t>
      </w:r>
      <w:r>
        <w:rPr>
          <w:rStyle w:val="ed"/>
          <w:color w:val="333333"/>
          <w:sz w:val="27"/>
          <w:szCs w:val="27"/>
        </w:rPr>
        <w:t>, вид и реквизиты документа, удостоверяющего личность,</w:t>
      </w:r>
      <w:r>
        <w:rPr>
          <w:color w:val="333333"/>
          <w:sz w:val="27"/>
          <w:szCs w:val="27"/>
        </w:rPr>
        <w:t xml:space="preserve">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</w:t>
      </w:r>
      <w:r>
        <w:rPr>
          <w:color w:val="333333"/>
          <w:sz w:val="27"/>
          <w:szCs w:val="27"/>
        </w:rPr>
        <w:t xml:space="preserve">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государственного служащего, в отношении которого имеются сведения о несоблюдени</w:t>
      </w:r>
      <w:r>
        <w:rPr>
          <w:color w:val="333333"/>
          <w:sz w:val="27"/>
          <w:szCs w:val="27"/>
        </w:rPr>
        <w:t>и им требований к служебному поведению;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02.04.2013  № 309)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содержание и объем сведений, подлежащих проверке;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срок представления запрашиваемых сведений;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фамилия, инициалы и номер телефона государ</w:t>
      </w:r>
      <w:r>
        <w:rPr>
          <w:color w:val="333333"/>
          <w:sz w:val="27"/>
          <w:szCs w:val="27"/>
        </w:rPr>
        <w:t>ственного служащего, подготовившего запрос;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е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) идентификационный номер налогоплательщика (в случае направления запроса в налоговые органы Российской Федерации);</w:t>
      </w:r>
      <w:r>
        <w:rPr>
          <w:rStyle w:val="mark"/>
          <w:color w:val="333333"/>
          <w:sz w:val="27"/>
          <w:szCs w:val="27"/>
        </w:rPr>
        <w:t xml:space="preserve"> (Дополнен - Указ Президента Российской Федерации от 02.04.2013  № 309)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</w:t>
      </w:r>
      <w:r>
        <w:rPr>
          <w:color w:val="333333"/>
          <w:sz w:val="27"/>
          <w:szCs w:val="27"/>
        </w:rPr>
        <w:t>другие необходимые сведения.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17. В запросе о проведении оперативно-разыскных мероприятий, помимо сведений, перечисленных в пункте 16 настоящего Положения, указываются сведения, послужившие основанием для проверки, государственные органы и организации, в ко</w:t>
      </w:r>
      <w:r>
        <w:rPr>
          <w:color w:val="333333"/>
          <w:sz w:val="27"/>
          <w:szCs w:val="27"/>
        </w:rPr>
        <w:t xml:space="preserve">торые направлялись (направлены) запросы, и вопросы, которые в них ставились, дается ссылка на </w:t>
      </w:r>
      <w:r>
        <w:rPr>
          <w:rStyle w:val="ed"/>
          <w:color w:val="333333"/>
          <w:sz w:val="27"/>
          <w:szCs w:val="27"/>
        </w:rPr>
        <w:t>соответствующие положения</w:t>
      </w:r>
      <w:r>
        <w:rPr>
          <w:color w:val="333333"/>
          <w:sz w:val="27"/>
          <w:szCs w:val="27"/>
        </w:rPr>
        <w:t xml:space="preserve"> Федерального закона </w:t>
      </w:r>
      <w:r>
        <w:rPr>
          <w:rStyle w:val="cmd"/>
          <w:color w:val="333333"/>
          <w:sz w:val="27"/>
          <w:szCs w:val="27"/>
        </w:rPr>
        <w:t>"Об оперативно-розыскной деятельности"</w:t>
      </w:r>
      <w:r>
        <w:rPr>
          <w:color w:val="333333"/>
          <w:sz w:val="27"/>
          <w:szCs w:val="27"/>
        </w:rPr>
        <w:t>.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13.03.2012  № 297)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18. </w:t>
      </w:r>
      <w:r>
        <w:rPr>
          <w:rStyle w:val="ed"/>
          <w:color w:val="333333"/>
          <w:sz w:val="27"/>
          <w:szCs w:val="27"/>
        </w:rPr>
        <w:t>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</w:t>
      </w:r>
      <w:r>
        <w:rPr>
          <w:rStyle w:val="ed"/>
          <w:color w:val="333333"/>
          <w:sz w:val="27"/>
          <w:szCs w:val="27"/>
        </w:rPr>
        <w:t xml:space="preserve">овых финансовых активов, направляются: </w:t>
      </w:r>
      <w:r>
        <w:rPr>
          <w:rStyle w:val="mark"/>
          <w:color w:val="333333"/>
          <w:sz w:val="27"/>
          <w:szCs w:val="27"/>
        </w:rPr>
        <w:t>(В редакции указов Президента Российской Федерации от 02.04.2013 № 309, от 10.12.2020 № 778 - вступает в силу с 1 января 2021 г.)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начальником Управления или уполномоченным им должностным лицом Управления, руководит</w:t>
      </w:r>
      <w:r>
        <w:rPr>
          <w:color w:val="333333"/>
          <w:sz w:val="27"/>
          <w:szCs w:val="27"/>
        </w:rPr>
        <w:t>елем подразделения Аппарата Правительства Российской Федерации, руководителем федерального государственного органа либо уполномоченным им должностным лицом - в государственные органы и организации;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руководителем территориального органа федерального госу</w:t>
      </w:r>
      <w:r>
        <w:rPr>
          <w:color w:val="333333"/>
          <w:sz w:val="27"/>
          <w:szCs w:val="27"/>
        </w:rPr>
        <w:t>дарственного органа 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</w:t>
      </w:r>
      <w:r>
        <w:rPr>
          <w:color w:val="333333"/>
          <w:sz w:val="27"/>
          <w:szCs w:val="27"/>
        </w:rPr>
        <w:t>азыскной деятельности), органы местного самоуправления, на предприятия, в учреждения, организации и общественные объединения.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18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Запросы в кредитные организации, налоговые органы Российской Федерации, органы, осуществляющие государственную регистрацию пр</w:t>
      </w:r>
      <w:r>
        <w:rPr>
          <w:rStyle w:val="ed"/>
          <w:color w:val="333333"/>
          <w:sz w:val="27"/>
          <w:szCs w:val="27"/>
        </w:rPr>
        <w:t>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руководителями (должностными лицами) федеральных государственных органов, перечень которых утвержден Пр</w:t>
      </w:r>
      <w:r>
        <w:rPr>
          <w:rStyle w:val="ed"/>
          <w:color w:val="333333"/>
          <w:sz w:val="27"/>
          <w:szCs w:val="27"/>
        </w:rPr>
        <w:t>езидентом Российской Федерации.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>(Дополнено - Указ Президента Российской Федерации от 02.04.2013  № 309; в редакции Указа Президента Российской Федерации от 10.12.2020 № 778 - вступает в силу с 1 января 2021 г.)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19. Запросы о проведении оперативно-разыскных</w:t>
      </w:r>
      <w:r>
        <w:rPr>
          <w:color w:val="333333"/>
          <w:sz w:val="27"/>
          <w:szCs w:val="27"/>
        </w:rPr>
        <w:t xml:space="preserve"> мероприятий исполняются федеральными органами исполнительной власти, уполномоченными на осуществление оперативно-разыскной деятельности, и их территориальными органами в том числе путем взаимодействия в установленном порядке с правоохранительными органами</w:t>
      </w:r>
      <w:r>
        <w:rPr>
          <w:color w:val="333333"/>
          <w:sz w:val="27"/>
          <w:szCs w:val="27"/>
        </w:rPr>
        <w:t xml:space="preserve"> и специальными службами иностранных государств.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При проведении оперативно-разыскных мероприятий по запросам не могут осуществляться действия, указанные в пунктах 8 - 11 части первой статьи 6 Федерального закона </w:t>
      </w:r>
      <w:r>
        <w:rPr>
          <w:rStyle w:val="cmd"/>
          <w:color w:val="333333"/>
          <w:sz w:val="27"/>
          <w:szCs w:val="27"/>
        </w:rPr>
        <w:t>"Об оперативно-розыскной деятельности"</w:t>
      </w:r>
      <w:r>
        <w:rPr>
          <w:color w:val="333333"/>
          <w:sz w:val="27"/>
          <w:szCs w:val="27"/>
        </w:rPr>
        <w:t>.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20. </w:t>
      </w:r>
      <w:r>
        <w:rPr>
          <w:color w:val="333333"/>
          <w:sz w:val="27"/>
          <w:szCs w:val="27"/>
        </w:rPr>
        <w:t>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</w:t>
      </w:r>
      <w:r>
        <w:rPr>
          <w:color w:val="333333"/>
          <w:sz w:val="27"/>
          <w:szCs w:val="27"/>
        </w:rPr>
        <w:t>мацию.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21. Государственные органы (включая федеральные органы исполнительной власти, уполномоченные на осуществление оперативно-разыскной деятельности, и их территориальные органы) и организации, их должностные лица обязаны исполнить запрос в срок, указанн</w:t>
      </w:r>
      <w:r>
        <w:rPr>
          <w:color w:val="333333"/>
          <w:sz w:val="27"/>
          <w:szCs w:val="27"/>
        </w:rPr>
        <w:t>ый в нем.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</w:t>
      </w:r>
      <w:r>
        <w:rPr>
          <w:color w:val="333333"/>
          <w:sz w:val="27"/>
          <w:szCs w:val="27"/>
        </w:rPr>
        <w:t>ца, направившего запрос.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22. Начальник Управления, руководитель подразделения Аппарата Правительства Российской Федерации или руководитель соответствующей кадровой службы обеспечивает: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уведомление в письменной форме государственного служащего о начале в</w:t>
      </w:r>
      <w:r>
        <w:rPr>
          <w:color w:val="333333"/>
          <w:sz w:val="27"/>
          <w:szCs w:val="27"/>
        </w:rPr>
        <w:t xml:space="preserve"> отношении его проверки и разъяснение ему содержания подпункта "б" настоящего пункта - в течение двух рабочих дней со дня получения соответствующего решения;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проведение в случае обращения государственного служащего беседы с ним, в ходе которой он должен</w:t>
      </w:r>
      <w:r>
        <w:rPr>
          <w:color w:val="333333"/>
          <w:sz w:val="27"/>
          <w:szCs w:val="27"/>
        </w:rPr>
        <w:t xml:space="preserve">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 - в течение семи рабочих дней со дня обращения государственного служащего, а при н</w:t>
      </w:r>
      <w:r>
        <w:rPr>
          <w:color w:val="333333"/>
          <w:sz w:val="27"/>
          <w:szCs w:val="27"/>
        </w:rPr>
        <w:t>аличии уважительной причины - в срок, согласованный с государственным служащим.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23. По окончании проверки Управление, подразделение Аппарата Правительства Российской Федерации или соответствующая кадровая служба обязаны ознакомить государственного служащег</w:t>
      </w:r>
      <w:r>
        <w:rPr>
          <w:color w:val="333333"/>
          <w:sz w:val="27"/>
          <w:szCs w:val="27"/>
        </w:rPr>
        <w:t>о с результатами проверки с соблюдением законодательства Российской Федерации о государственной тайне.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24. Государственный служащий вправе: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давать пояснения в письменной форме: в ходе проверки; по вопросам, указанным в подпункте "б" пункта 22 настоящего</w:t>
      </w:r>
      <w:r>
        <w:rPr>
          <w:color w:val="333333"/>
          <w:sz w:val="27"/>
          <w:szCs w:val="27"/>
        </w:rPr>
        <w:t xml:space="preserve"> Положения; по результатам проверки;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представлять дополнительные материалы и давать по ним пояснения в письменной форме;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обращаться в Управление, подразделение Аппарата Правительства Российской Федерации или в соответствующую кадровую службу с подлеж</w:t>
      </w:r>
      <w:r>
        <w:rPr>
          <w:color w:val="333333"/>
          <w:sz w:val="27"/>
          <w:szCs w:val="27"/>
        </w:rPr>
        <w:t>ащим удовлетворению ходатайством о проведении с ним беседы по вопросам, указанным в подпункте "б" пункта 22 настоящего Положения.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25. Пояснения, указанные в пункте 24 настоящего Положения, приобщаются к материалам проверки.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26. На период проведения проверк</w:t>
      </w:r>
      <w:r>
        <w:rPr>
          <w:rStyle w:val="ed"/>
          <w:color w:val="333333"/>
          <w:sz w:val="27"/>
          <w:szCs w:val="27"/>
        </w:rPr>
        <w:t>и государственный служащий может быть отстранен от замещаемой должности федеральной государственной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</w:t>
      </w:r>
      <w:r>
        <w:rPr>
          <w:rStyle w:val="ed"/>
          <w:color w:val="333333"/>
          <w:sz w:val="27"/>
          <w:szCs w:val="27"/>
        </w:rPr>
        <w:t>о 90 дней лицом, принявшим решение о проведении проверки.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На период отстранения государственного служащего от замещаемой должности федеральной государственной службы (от исполнения должностных обязанностей) денежное содержание по замещаемой им должности со</w:t>
      </w:r>
      <w:r>
        <w:rPr>
          <w:rStyle w:val="ed"/>
          <w:color w:val="333333"/>
          <w:sz w:val="27"/>
          <w:szCs w:val="27"/>
        </w:rPr>
        <w:t>храняется.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(Пункт в редакции Указа Президента Российской Федерации от 09.08.2018  № 475)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27. Начальник Управления, руководитель подразделения Аппарата Правительства Российской Федерации или руководитель соответствующей кадровой службы представляет лицу, пр</w:t>
      </w:r>
      <w:r>
        <w:rPr>
          <w:color w:val="333333"/>
          <w:sz w:val="27"/>
          <w:szCs w:val="27"/>
        </w:rPr>
        <w:t>инявшему решение о проведении проверки, доклад о ее результатах.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28. 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</w:t>
      </w:r>
      <w:r>
        <w:rPr>
          <w:rStyle w:val="ed"/>
          <w:color w:val="333333"/>
          <w:sz w:val="27"/>
          <w:szCs w:val="27"/>
        </w:rPr>
        <w:t>деральной государственной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о назначении гражданина на должность федеральной государственной службы;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об отказе гражданину в назн</w:t>
      </w:r>
      <w:r>
        <w:rPr>
          <w:rStyle w:val="ed"/>
          <w:color w:val="333333"/>
          <w:sz w:val="27"/>
          <w:szCs w:val="27"/>
        </w:rPr>
        <w:t>ачении на должность федеральной государственной службы;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в) об отсутствии оснований для применения к государственному служащему мер юридической ответственности;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г) о применении к государственному служащему мер юридической ответственности;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д) </w:t>
      </w:r>
      <w:r>
        <w:rPr>
          <w:rStyle w:val="ed"/>
          <w:color w:val="333333"/>
          <w:sz w:val="27"/>
          <w:szCs w:val="27"/>
        </w:rPr>
        <w:t>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 xml:space="preserve">(Пункт в редакции Указа Президента Российской Федерации от 13.03.2012 </w:t>
      </w:r>
      <w:r>
        <w:rPr>
          <w:rStyle w:val="mark"/>
          <w:color w:val="333333"/>
          <w:sz w:val="27"/>
          <w:szCs w:val="27"/>
        </w:rPr>
        <w:t> № 297)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29. Сведения о результатах проверки с письменного согласия лица, принявшего решение о ее проведении, предоставляются Управлением, подразделением Аппарата Правительства Российской Федерации или соответствующей кадровой службой с одновременным уведом</w:t>
      </w:r>
      <w:r>
        <w:rPr>
          <w:color w:val="333333"/>
          <w:sz w:val="27"/>
          <w:szCs w:val="27"/>
        </w:rPr>
        <w:t>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</w:t>
      </w:r>
      <w:r>
        <w:rPr>
          <w:color w:val="333333"/>
          <w:sz w:val="27"/>
          <w:szCs w:val="27"/>
        </w:rPr>
        <w:t>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</w:t>
      </w:r>
      <w:r>
        <w:rPr>
          <w:color w:val="333333"/>
          <w:sz w:val="27"/>
          <w:szCs w:val="27"/>
        </w:rPr>
        <w:t>ных данных и государственной тайне.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30. 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</w:t>
      </w:r>
      <w:r>
        <w:rPr>
          <w:color w:val="333333"/>
          <w:sz w:val="27"/>
          <w:szCs w:val="27"/>
        </w:rPr>
        <w:t>омпетенцией.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31. Должностное лицо,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службы, рассмотрев доклад и соответствующее предложен</w:t>
      </w:r>
      <w:r>
        <w:rPr>
          <w:rStyle w:val="ed"/>
          <w:color w:val="333333"/>
          <w:sz w:val="27"/>
          <w:szCs w:val="27"/>
        </w:rPr>
        <w:t>ие, указанные в пункте 28 настоящего Положения, принимает одно из следующих решений: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назначить гражданина на должность федеральной государственной службы;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отказать гражданину в назначении на должность федеральной государственной службы;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в) применить </w:t>
      </w:r>
      <w:r>
        <w:rPr>
          <w:rStyle w:val="ed"/>
          <w:color w:val="333333"/>
          <w:sz w:val="27"/>
          <w:szCs w:val="27"/>
        </w:rPr>
        <w:t>к государственному служащему меры юридической ответственности;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г) 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 xml:space="preserve">(Пункт в </w:t>
      </w:r>
      <w:r>
        <w:rPr>
          <w:rStyle w:val="mark"/>
          <w:color w:val="333333"/>
          <w:sz w:val="27"/>
          <w:szCs w:val="27"/>
        </w:rPr>
        <w:t>редакции Указа Президента Российской Федерации от 13.03.2012  № 297)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32. Подлинники справок о доходах, об имуществе и обязательствах имущественного характера, поступивших в Управление или подразделение Аппарата Правительства Российской Федерации в соответс</w:t>
      </w:r>
      <w:r>
        <w:rPr>
          <w:color w:val="333333"/>
          <w:sz w:val="27"/>
          <w:szCs w:val="27"/>
        </w:rPr>
        <w:t xml:space="preserve">твии с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 № 559</w:t>
      </w:r>
      <w:r>
        <w:rPr>
          <w:color w:val="333333"/>
          <w:sz w:val="27"/>
          <w:szCs w:val="27"/>
        </w:rPr>
        <w:t>, по окончании календарного года направляются в кадровые службы для приобщения к личным делам. Копии указанных справок хранятся в Управлении или подразделении Аппарата Правительства Росси</w:t>
      </w:r>
      <w:r>
        <w:rPr>
          <w:color w:val="333333"/>
          <w:sz w:val="27"/>
          <w:szCs w:val="27"/>
        </w:rPr>
        <w:t>йской Федерации в течение трех лет со дня окончания проверки, после чего передаются в архив.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33. Материалы проверки хранятся в Управлении, подразделении Аппарата Правительства Российской Федерации или в кадровой службе в течение трех лет со дня ее окончани</w:t>
      </w:r>
      <w:r>
        <w:rPr>
          <w:color w:val="333333"/>
          <w:sz w:val="27"/>
          <w:szCs w:val="27"/>
        </w:rPr>
        <w:t>я, после чего передаются в архив.</w:t>
      </w:r>
    </w:p>
    <w:p w:rsidR="00000000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B2689" w:rsidRDefault="008B2689">
      <w:pPr>
        <w:pStyle w:val="a3"/>
        <w:spacing w:line="300" w:lineRule="auto"/>
        <w:divId w:val="15927084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8B2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A7EA7"/>
    <w:rsid w:val="003A7EA7"/>
    <w:rsid w:val="008B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0840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5780</Words>
  <Characters>32951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38654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user</dc:creator>
  <cp:lastModifiedBy>user</cp:lastModifiedBy>
  <cp:revision>2</cp:revision>
  <dcterms:created xsi:type="dcterms:W3CDTF">2021-11-25T10:41:00Z</dcterms:created>
  <dcterms:modified xsi:type="dcterms:W3CDTF">2021-11-25T10:41:00Z</dcterms:modified>
</cp:coreProperties>
</file>