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9907C1">
      <w:pPr>
        <w:pStyle w:val="a3"/>
        <w:spacing w:line="300" w:lineRule="auto"/>
        <w:divId w:val="224876905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9907C1">
      <w:pPr>
        <w:pStyle w:val="a3"/>
        <w:spacing w:line="300" w:lineRule="auto"/>
        <w:divId w:val="2248769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907C1">
      <w:pPr>
        <w:pStyle w:val="c"/>
        <w:spacing w:line="300" w:lineRule="auto"/>
        <w:divId w:val="2248769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000000" w:rsidRDefault="009907C1">
      <w:pPr>
        <w:pStyle w:val="a3"/>
        <w:spacing w:line="300" w:lineRule="auto"/>
        <w:divId w:val="2248769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907C1">
      <w:pPr>
        <w:pStyle w:val="t"/>
        <w:spacing w:line="300" w:lineRule="auto"/>
        <w:divId w:val="2248769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</w:t>
      </w:r>
    </w:p>
    <w:p w:rsidR="00000000" w:rsidRDefault="009907C1">
      <w:pPr>
        <w:pStyle w:val="a3"/>
        <w:spacing w:line="300" w:lineRule="auto"/>
        <w:divId w:val="2248769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907C1">
      <w:pPr>
        <w:pStyle w:val="t"/>
        <w:spacing w:line="300" w:lineRule="auto"/>
        <w:divId w:val="2248769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внесении изменения в статью 12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Федерального закона "О противодействии коррупции"</w:t>
      </w:r>
    </w:p>
    <w:p w:rsidR="00000000" w:rsidRDefault="009907C1">
      <w:pPr>
        <w:pStyle w:val="a3"/>
        <w:spacing w:line="300" w:lineRule="auto"/>
        <w:divId w:val="2248769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907C1">
      <w:pPr>
        <w:pStyle w:val="i"/>
        <w:spacing w:line="300" w:lineRule="auto"/>
        <w:divId w:val="2248769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17 сентября 2013 года</w:t>
      </w:r>
    </w:p>
    <w:p w:rsidR="00000000" w:rsidRDefault="009907C1">
      <w:pPr>
        <w:pStyle w:val="i"/>
        <w:spacing w:line="300" w:lineRule="auto"/>
        <w:divId w:val="2248769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        </w:t>
      </w:r>
      <w:r>
        <w:rPr>
          <w:color w:val="333333"/>
          <w:sz w:val="27"/>
          <w:szCs w:val="27"/>
        </w:rPr>
        <w:t>                 25 сентября 2013 года</w:t>
      </w:r>
    </w:p>
    <w:p w:rsidR="00000000" w:rsidRDefault="009907C1">
      <w:pPr>
        <w:pStyle w:val="a3"/>
        <w:spacing w:line="300" w:lineRule="auto"/>
        <w:divId w:val="2248769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907C1">
      <w:pPr>
        <w:pStyle w:val="a3"/>
        <w:spacing w:line="300" w:lineRule="auto"/>
        <w:divId w:val="2248769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Внести в часть 2 статьи 12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года № 273-ФЗ</w:t>
      </w:r>
      <w:r>
        <w:rPr>
          <w:color w:val="333333"/>
          <w:sz w:val="27"/>
          <w:szCs w:val="27"/>
        </w:rPr>
        <w:t xml:space="preserve"> "О противодействии коррупции" (Собрание законодательства Российской Федерации, 2008, № 52, ст. 6228; 2011, № 48, ст. 6730) изменение, </w:t>
      </w:r>
      <w:r>
        <w:rPr>
          <w:color w:val="333333"/>
          <w:sz w:val="27"/>
          <w:szCs w:val="27"/>
        </w:rPr>
        <w:t>дополнив ее словами ", если иное не установлено федеральными законами".</w:t>
      </w:r>
    </w:p>
    <w:p w:rsidR="00000000" w:rsidRDefault="009907C1">
      <w:pPr>
        <w:pStyle w:val="a3"/>
        <w:spacing w:line="300" w:lineRule="auto"/>
        <w:divId w:val="2248769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907C1">
      <w:pPr>
        <w:pStyle w:val="a3"/>
        <w:spacing w:line="300" w:lineRule="auto"/>
        <w:divId w:val="2248769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907C1">
      <w:pPr>
        <w:pStyle w:val="a3"/>
        <w:spacing w:line="300" w:lineRule="auto"/>
        <w:divId w:val="2248769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9907C1">
      <w:pPr>
        <w:pStyle w:val="a3"/>
        <w:spacing w:line="300" w:lineRule="auto"/>
        <w:divId w:val="2248769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907C1">
      <w:pPr>
        <w:pStyle w:val="a3"/>
        <w:spacing w:line="300" w:lineRule="auto"/>
        <w:divId w:val="2248769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9907C1">
      <w:pPr>
        <w:pStyle w:val="a3"/>
        <w:spacing w:line="300" w:lineRule="auto"/>
        <w:divId w:val="2248769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 сентября 2013 года</w:t>
      </w:r>
    </w:p>
    <w:p w:rsidR="00000000" w:rsidRDefault="009907C1">
      <w:pPr>
        <w:pStyle w:val="a3"/>
        <w:spacing w:line="300" w:lineRule="auto"/>
        <w:divId w:val="2248769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261-ФЗ</w:t>
      </w:r>
    </w:p>
    <w:p w:rsidR="009907C1" w:rsidRDefault="009907C1">
      <w:pPr>
        <w:pStyle w:val="a3"/>
        <w:spacing w:line="300" w:lineRule="auto"/>
        <w:divId w:val="2248769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99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713FD"/>
    <w:rsid w:val="009907C1"/>
    <w:rsid w:val="00F7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cmd">
    <w:name w:val="cm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cmd">
    <w:name w:val="cm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76905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user</dc:creator>
  <cp:lastModifiedBy>user</cp:lastModifiedBy>
  <cp:revision>2</cp:revision>
  <dcterms:created xsi:type="dcterms:W3CDTF">2021-11-25T04:18:00Z</dcterms:created>
  <dcterms:modified xsi:type="dcterms:W3CDTF">2021-11-25T04:18:00Z</dcterms:modified>
</cp:coreProperties>
</file>